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СЕЛЬСКОГО ПОСЕЛЕНИЯ «МАТУСОВСКОЕ»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31DE2" w:rsidRDefault="00CB6DD9" w:rsidP="00A31DE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30 апреля</w:t>
      </w:r>
      <w:r w:rsidR="000000C9">
        <w:rPr>
          <w:rFonts w:ascii="Times New Roman" w:hAnsi="Times New Roman"/>
          <w:sz w:val="28"/>
          <w:szCs w:val="28"/>
        </w:rPr>
        <w:t xml:space="preserve"> 2021</w:t>
      </w:r>
      <w:r w:rsidR="00A31DE2">
        <w:rPr>
          <w:rFonts w:ascii="Times New Roman" w:hAnsi="Times New Roman"/>
          <w:sz w:val="28"/>
          <w:szCs w:val="28"/>
        </w:rPr>
        <w:t xml:space="preserve"> года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A31DE2">
        <w:rPr>
          <w:rFonts w:ascii="Times New Roman" w:hAnsi="Times New Roman"/>
          <w:sz w:val="28"/>
          <w:szCs w:val="28"/>
        </w:rPr>
        <w:t xml:space="preserve">                 №</w:t>
      </w:r>
      <w:r w:rsidR="00176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107</w:t>
      </w:r>
      <w:r w:rsidR="00A31DE2">
        <w:rPr>
          <w:rFonts w:ascii="Times New Roman" w:hAnsi="Times New Roman"/>
          <w:sz w:val="28"/>
          <w:szCs w:val="28"/>
        </w:rPr>
        <w:t xml:space="preserve"> 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Матусово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отчете  главы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«О результатах своей деятельности и деятельности администрации сельског</w:t>
      </w:r>
      <w:r w:rsidR="000000C9">
        <w:rPr>
          <w:rFonts w:ascii="Times New Roman" w:hAnsi="Times New Roman"/>
          <w:b/>
          <w:bCs/>
          <w:sz w:val="28"/>
          <w:szCs w:val="28"/>
        </w:rPr>
        <w:t>о поселения «</w:t>
      </w:r>
      <w:proofErr w:type="spellStart"/>
      <w:r w:rsidR="000000C9"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 w:rsidR="000000C9">
        <w:rPr>
          <w:rFonts w:ascii="Times New Roman" w:hAnsi="Times New Roman"/>
          <w:b/>
          <w:bCs/>
          <w:sz w:val="28"/>
          <w:szCs w:val="28"/>
        </w:rPr>
        <w:t>» в 2020</w:t>
      </w:r>
      <w:r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E2" w:rsidRPr="00281BDF" w:rsidRDefault="00A31DE2" w:rsidP="00281B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и обсудив отчет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«О результатах своей деятельности и деятельности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000C9">
        <w:rPr>
          <w:rFonts w:ascii="Times New Roman" w:hAnsi="Times New Roman"/>
          <w:sz w:val="28"/>
          <w:szCs w:val="28"/>
        </w:rPr>
        <w:t>в 2020</w:t>
      </w:r>
      <w:r>
        <w:rPr>
          <w:rFonts w:ascii="Times New Roman" w:hAnsi="Times New Roman"/>
          <w:sz w:val="28"/>
          <w:szCs w:val="28"/>
        </w:rPr>
        <w:t xml:space="preserve"> году,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статьями 24, 25 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1.Отчет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«О результатах своей деятельности и деятельности администрации сельског</w:t>
      </w:r>
      <w:r w:rsidR="000000C9">
        <w:rPr>
          <w:rFonts w:ascii="Times New Roman" w:hAnsi="Times New Roman"/>
          <w:sz w:val="28"/>
          <w:szCs w:val="28"/>
        </w:rPr>
        <w:t>о поселения «</w:t>
      </w:r>
      <w:proofErr w:type="spellStart"/>
      <w:r w:rsidR="000000C9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0000C9">
        <w:rPr>
          <w:rFonts w:ascii="Times New Roman" w:hAnsi="Times New Roman"/>
          <w:sz w:val="28"/>
          <w:szCs w:val="28"/>
        </w:rPr>
        <w:t>» в 2020</w:t>
      </w:r>
      <w:r>
        <w:rPr>
          <w:rFonts w:ascii="Times New Roman" w:hAnsi="Times New Roman"/>
          <w:sz w:val="28"/>
          <w:szCs w:val="28"/>
        </w:rPr>
        <w:t xml:space="preserve"> году» принять к сведению.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Признать работу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по своей деятельности, по организации работы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17612A">
        <w:rPr>
          <w:rFonts w:ascii="Times New Roman" w:hAnsi="Times New Roman"/>
          <w:sz w:val="28"/>
          <w:szCs w:val="28"/>
        </w:rPr>
        <w:t>п</w:t>
      </w:r>
      <w:r w:rsidR="000000C9">
        <w:rPr>
          <w:rFonts w:ascii="Times New Roman" w:hAnsi="Times New Roman"/>
          <w:sz w:val="28"/>
          <w:szCs w:val="28"/>
        </w:rPr>
        <w:t>о итогам работы 2020</w:t>
      </w:r>
      <w:r>
        <w:rPr>
          <w:rFonts w:ascii="Times New Roman" w:hAnsi="Times New Roman"/>
          <w:sz w:val="28"/>
          <w:szCs w:val="28"/>
        </w:rPr>
        <w:t xml:space="preserve"> года   </w:t>
      </w:r>
      <w:r w:rsidRPr="00281BDF">
        <w:rPr>
          <w:rFonts w:ascii="Times New Roman" w:hAnsi="Times New Roman"/>
          <w:sz w:val="28"/>
          <w:szCs w:val="28"/>
        </w:rPr>
        <w:t>удовлетворительной.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Настоящее решение вступает в силу на следующий день после дня его подписания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       Л.Л. Титова                                          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E2" w:rsidRDefault="00A31DE2" w:rsidP="00A31DE2"/>
    <w:p w:rsidR="00A31DE2" w:rsidRDefault="00A31DE2" w:rsidP="00A31DE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81BDF" w:rsidRDefault="00281BDF" w:rsidP="00A31DE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31DE2" w:rsidRDefault="00A31DE2" w:rsidP="00A31DE2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Отчет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Главы СП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о своей деятельности </w:t>
      </w:r>
    </w:p>
    <w:p w:rsidR="00A31DE2" w:rsidRDefault="00A31DE2" w:rsidP="0045169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деятельности админи</w:t>
      </w:r>
      <w:r w:rsidR="000000C9">
        <w:rPr>
          <w:rFonts w:ascii="Times New Roman" w:hAnsi="Times New Roman"/>
          <w:b/>
          <w:bCs/>
          <w:sz w:val="28"/>
          <w:szCs w:val="28"/>
        </w:rPr>
        <w:t>страции СП «</w:t>
      </w:r>
      <w:proofErr w:type="spellStart"/>
      <w:r w:rsidR="000000C9"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 w:rsidR="000000C9">
        <w:rPr>
          <w:rFonts w:ascii="Times New Roman" w:hAnsi="Times New Roman"/>
          <w:b/>
          <w:bCs/>
          <w:sz w:val="28"/>
          <w:szCs w:val="28"/>
        </w:rPr>
        <w:t>» за 2020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депутаты!</w:t>
      </w:r>
    </w:p>
    <w:p w:rsidR="00A31DE2" w:rsidRDefault="00A31DE2" w:rsidP="004516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приглашенные!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Представляю Вашему вниманию отчет о результатах своей деятельности и деятельности админ</w:t>
      </w:r>
      <w:r w:rsidR="000000C9">
        <w:rPr>
          <w:rFonts w:ascii="Times New Roman" w:hAnsi="Times New Roman"/>
          <w:sz w:val="28"/>
          <w:szCs w:val="28"/>
        </w:rPr>
        <w:t>истрации СП «</w:t>
      </w:r>
      <w:proofErr w:type="spellStart"/>
      <w:r w:rsidR="000000C9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0000C9">
        <w:rPr>
          <w:rFonts w:ascii="Times New Roman" w:hAnsi="Times New Roman"/>
          <w:sz w:val="28"/>
          <w:szCs w:val="28"/>
        </w:rPr>
        <w:t>» в 2020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предоставляется в соответствии со статьей 25 Устава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о ежегодном отчете главы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о результатах своей деятельности, деятельности администрации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Согласно статье 25 Устава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- Глава поселения избирается на</w:t>
      </w:r>
      <w:r w:rsidR="000A1BD1">
        <w:rPr>
          <w:rFonts w:ascii="Times New Roman" w:hAnsi="Times New Roman"/>
          <w:sz w:val="28"/>
          <w:szCs w:val="28"/>
        </w:rPr>
        <w:t xml:space="preserve"> муниципальных выборах на срок 5 (пять) лет</w:t>
      </w:r>
      <w:r>
        <w:rPr>
          <w:rFonts w:ascii="Times New Roman" w:hAnsi="Times New Roman"/>
          <w:sz w:val="28"/>
          <w:szCs w:val="28"/>
        </w:rPr>
        <w:t>, возглавляет администрацию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», согласно статье 26 Устава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- Администрацией поселения руководит глава поселения на принципах единоначалия.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</w:t>
      </w:r>
    </w:p>
    <w:p w:rsidR="00A31DE2" w:rsidRPr="00F73A6B" w:rsidRDefault="00A31DE2" w:rsidP="00F73A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73A6B">
        <w:rPr>
          <w:rFonts w:ascii="Times New Roman" w:hAnsi="Times New Roman"/>
          <w:b/>
          <w:bCs/>
          <w:sz w:val="28"/>
          <w:szCs w:val="28"/>
          <w:u w:val="single"/>
        </w:rPr>
        <w:t>Краткая характеристика социально-экономического положения в СП «</w:t>
      </w:r>
      <w:proofErr w:type="spellStart"/>
      <w:r w:rsidRPr="00F73A6B">
        <w:rPr>
          <w:rFonts w:ascii="Times New Roman" w:hAnsi="Times New Roman"/>
          <w:b/>
          <w:bCs/>
          <w:sz w:val="28"/>
          <w:szCs w:val="28"/>
          <w:u w:val="single"/>
        </w:rPr>
        <w:t>Матусовское</w:t>
      </w:r>
      <w:proofErr w:type="spellEnd"/>
      <w:r w:rsidRPr="00F73A6B">
        <w:rPr>
          <w:rFonts w:ascii="Times New Roman" w:hAnsi="Times New Roman"/>
          <w:b/>
          <w:bCs/>
          <w:sz w:val="28"/>
          <w:szCs w:val="28"/>
          <w:u w:val="single"/>
        </w:rPr>
        <w:t>», основные направления деятельности.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Территория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составляет</w:t>
      </w:r>
      <w:r w:rsidR="00821F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21FE9">
        <w:rPr>
          <w:rFonts w:ascii="Times New Roman" w:hAnsi="Times New Roman"/>
          <w:sz w:val="28"/>
          <w:szCs w:val="28"/>
        </w:rPr>
        <w:t>общая протяж</w:t>
      </w:r>
      <w:r w:rsidR="005D0F61">
        <w:rPr>
          <w:rFonts w:ascii="Times New Roman" w:hAnsi="Times New Roman"/>
          <w:sz w:val="28"/>
          <w:szCs w:val="28"/>
        </w:rPr>
        <w:t xml:space="preserve">енность границ </w:t>
      </w:r>
      <w:r w:rsidR="00501868">
        <w:rPr>
          <w:rFonts w:ascii="Times New Roman" w:hAnsi="Times New Roman"/>
          <w:sz w:val="28"/>
          <w:szCs w:val="28"/>
        </w:rPr>
        <w:t xml:space="preserve"> 116,804 км</w:t>
      </w:r>
      <w:r w:rsidR="005D0F61">
        <w:rPr>
          <w:rFonts w:ascii="Times New Roman" w:hAnsi="Times New Roman"/>
          <w:sz w:val="28"/>
          <w:szCs w:val="28"/>
        </w:rPr>
        <w:t>, площадь поселения</w:t>
      </w:r>
      <w:bookmarkStart w:id="0" w:name="_GoBack"/>
      <w:bookmarkEnd w:id="0"/>
      <w:r w:rsidR="00821FE9">
        <w:rPr>
          <w:rFonts w:ascii="Times New Roman" w:hAnsi="Times New Roman"/>
          <w:sz w:val="28"/>
          <w:szCs w:val="28"/>
        </w:rPr>
        <w:t xml:space="preserve"> </w:t>
      </w:r>
      <w:r w:rsidR="00501868">
        <w:rPr>
          <w:rFonts w:ascii="Times New Roman" w:hAnsi="Times New Roman"/>
          <w:sz w:val="28"/>
          <w:szCs w:val="28"/>
        </w:rPr>
        <w:t>42,365</w:t>
      </w:r>
      <w:r>
        <w:rPr>
          <w:rFonts w:ascii="Times New Roman" w:hAnsi="Times New Roman"/>
          <w:sz w:val="28"/>
          <w:szCs w:val="28"/>
        </w:rPr>
        <w:t xml:space="preserve"> га и включает в себя 3 населенных пункта с </w:t>
      </w:r>
      <w:r w:rsidR="00D30078">
        <w:rPr>
          <w:rFonts w:ascii="Times New Roman" w:hAnsi="Times New Roman"/>
          <w:sz w:val="28"/>
          <w:szCs w:val="28"/>
        </w:rPr>
        <w:t>общей численностью населения 835</w:t>
      </w:r>
      <w:r>
        <w:rPr>
          <w:rFonts w:ascii="Times New Roman" w:hAnsi="Times New Roman"/>
          <w:sz w:val="28"/>
          <w:szCs w:val="28"/>
        </w:rPr>
        <w:t xml:space="preserve"> человек. 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Численность постоянного населения в трудос</w:t>
      </w:r>
      <w:r w:rsidR="0017612A">
        <w:rPr>
          <w:rFonts w:ascii="Times New Roman" w:hAnsi="Times New Roman"/>
          <w:sz w:val="28"/>
          <w:szCs w:val="28"/>
        </w:rPr>
        <w:t>пособ</w:t>
      </w:r>
      <w:r w:rsidR="000000C9">
        <w:rPr>
          <w:rFonts w:ascii="Times New Roman" w:hAnsi="Times New Roman"/>
          <w:sz w:val="28"/>
          <w:szCs w:val="28"/>
        </w:rPr>
        <w:t>ном во</w:t>
      </w:r>
      <w:r w:rsidR="00D30078">
        <w:rPr>
          <w:rFonts w:ascii="Times New Roman" w:hAnsi="Times New Roman"/>
          <w:sz w:val="28"/>
          <w:szCs w:val="28"/>
        </w:rPr>
        <w:t>зрасте составляет 438 чел. (52,4</w:t>
      </w:r>
      <w:r>
        <w:rPr>
          <w:rFonts w:ascii="Times New Roman" w:hAnsi="Times New Roman"/>
          <w:sz w:val="28"/>
          <w:szCs w:val="28"/>
        </w:rPr>
        <w:t xml:space="preserve"> %) от общей численности населения, из них занято в экономике на тер</w:t>
      </w:r>
      <w:r w:rsidR="0017612A">
        <w:rPr>
          <w:rFonts w:ascii="Times New Roman" w:hAnsi="Times New Roman"/>
          <w:sz w:val="28"/>
          <w:szCs w:val="28"/>
        </w:rPr>
        <w:t>ритории сельского поселения -</w:t>
      </w:r>
      <w:r w:rsidR="00731206">
        <w:rPr>
          <w:rFonts w:ascii="Times New Roman" w:hAnsi="Times New Roman"/>
          <w:sz w:val="28"/>
          <w:szCs w:val="28"/>
        </w:rPr>
        <w:t xml:space="preserve"> </w:t>
      </w:r>
      <w:r w:rsidR="000000C9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чел. ил</w:t>
      </w:r>
      <w:r w:rsidR="000000C9">
        <w:rPr>
          <w:rFonts w:ascii="Times New Roman" w:hAnsi="Times New Roman"/>
          <w:sz w:val="28"/>
          <w:szCs w:val="28"/>
        </w:rPr>
        <w:t>и 16,6</w:t>
      </w:r>
      <w:r w:rsidR="00731206">
        <w:rPr>
          <w:rFonts w:ascii="Times New Roman" w:hAnsi="Times New Roman"/>
          <w:sz w:val="28"/>
          <w:szCs w:val="28"/>
        </w:rPr>
        <w:t xml:space="preserve"> </w:t>
      </w:r>
      <w:r w:rsidR="000000C9">
        <w:rPr>
          <w:rFonts w:ascii="Times New Roman" w:hAnsi="Times New Roman"/>
          <w:sz w:val="28"/>
          <w:szCs w:val="28"/>
        </w:rPr>
        <w:t xml:space="preserve">% от трудоспособного и </w:t>
      </w:r>
      <w:r w:rsidR="00D30078">
        <w:rPr>
          <w:rFonts w:ascii="Times New Roman" w:hAnsi="Times New Roman"/>
          <w:sz w:val="28"/>
          <w:szCs w:val="28"/>
        </w:rPr>
        <w:t>8,7</w:t>
      </w:r>
      <w:r>
        <w:rPr>
          <w:rFonts w:ascii="Times New Roman" w:hAnsi="Times New Roman"/>
          <w:sz w:val="28"/>
          <w:szCs w:val="28"/>
        </w:rPr>
        <w:t xml:space="preserve"> % от общей численности населения. </w:t>
      </w:r>
      <w:proofErr w:type="gramEnd"/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17612A">
        <w:rPr>
          <w:rFonts w:ascii="Times New Roman" w:hAnsi="Times New Roman"/>
          <w:sz w:val="28"/>
          <w:szCs w:val="28"/>
        </w:rPr>
        <w:t xml:space="preserve">Детей в возрасте до 18 лет- </w:t>
      </w:r>
      <w:r w:rsidR="000000C9">
        <w:rPr>
          <w:rFonts w:ascii="Times New Roman" w:hAnsi="Times New Roman"/>
          <w:sz w:val="28"/>
          <w:szCs w:val="28"/>
        </w:rPr>
        <w:t>190</w:t>
      </w:r>
      <w:r w:rsidR="00276E5B">
        <w:rPr>
          <w:rFonts w:ascii="Times New Roman" w:hAnsi="Times New Roman"/>
          <w:sz w:val="28"/>
          <w:szCs w:val="28"/>
        </w:rPr>
        <w:t xml:space="preserve"> человек – </w:t>
      </w:r>
      <w:r w:rsidR="000000C9">
        <w:rPr>
          <w:rFonts w:ascii="Times New Roman" w:hAnsi="Times New Roman"/>
          <w:sz w:val="28"/>
          <w:szCs w:val="28"/>
        </w:rPr>
        <w:t>22</w:t>
      </w:r>
      <w:r w:rsidR="00D30078">
        <w:rPr>
          <w:rFonts w:ascii="Times New Roman" w:hAnsi="Times New Roman"/>
          <w:sz w:val="28"/>
          <w:szCs w:val="28"/>
        </w:rPr>
        <w:t>,7</w:t>
      </w:r>
      <w:r w:rsidR="0027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%, численность населе</w:t>
      </w:r>
      <w:r w:rsidR="0017612A">
        <w:rPr>
          <w:rFonts w:ascii="Times New Roman" w:hAnsi="Times New Roman"/>
          <w:sz w:val="28"/>
          <w:szCs w:val="28"/>
        </w:rPr>
        <w:t xml:space="preserve">ния старше трудоспособного - </w:t>
      </w:r>
      <w:r>
        <w:rPr>
          <w:rFonts w:ascii="Times New Roman" w:hAnsi="Times New Roman"/>
          <w:sz w:val="28"/>
          <w:szCs w:val="28"/>
        </w:rPr>
        <w:t xml:space="preserve"> </w:t>
      </w:r>
      <w:r w:rsidR="000000C9">
        <w:rPr>
          <w:rFonts w:ascii="Times New Roman" w:hAnsi="Times New Roman"/>
          <w:sz w:val="28"/>
          <w:szCs w:val="28"/>
        </w:rPr>
        <w:t>207</w:t>
      </w:r>
      <w:r w:rsidR="0027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0000C9">
        <w:rPr>
          <w:rFonts w:ascii="Times New Roman" w:hAnsi="Times New Roman"/>
          <w:sz w:val="28"/>
          <w:szCs w:val="28"/>
        </w:rPr>
        <w:t>ел. или 24</w:t>
      </w:r>
      <w:r w:rsidR="00D30078">
        <w:rPr>
          <w:rFonts w:ascii="Times New Roman" w:hAnsi="Times New Roman"/>
          <w:sz w:val="28"/>
          <w:szCs w:val="28"/>
        </w:rPr>
        <w:t>,7</w:t>
      </w:r>
      <w:r w:rsidR="000000C9">
        <w:rPr>
          <w:rFonts w:ascii="Times New Roman" w:hAnsi="Times New Roman"/>
          <w:sz w:val="28"/>
          <w:szCs w:val="28"/>
        </w:rPr>
        <w:t xml:space="preserve"> % от общей численности населения.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Ежегодно администрацией поселения разрабатывается проект решения о годовом плане социально-экономического развития на предстоящий период, на основе которого органы исполнительной власти поселению планируют свою работу.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настоящее время на т</w:t>
      </w:r>
      <w:r w:rsidR="000000C9">
        <w:rPr>
          <w:rFonts w:ascii="Times New Roman" w:hAnsi="Times New Roman"/>
          <w:sz w:val="28"/>
          <w:szCs w:val="28"/>
        </w:rPr>
        <w:t>ерритории поселения действует 1 индивидуальный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00C9">
        <w:rPr>
          <w:rFonts w:ascii="Times New Roman" w:hAnsi="Times New Roman"/>
          <w:sz w:val="28"/>
          <w:szCs w:val="28"/>
        </w:rPr>
        <w:t xml:space="preserve">предприниматель </w:t>
      </w:r>
      <w:proofErr w:type="gramStart"/>
      <w:r w:rsidR="000000C9">
        <w:rPr>
          <w:rFonts w:ascii="Times New Roman" w:hAnsi="Times New Roman"/>
          <w:sz w:val="28"/>
          <w:szCs w:val="28"/>
        </w:rPr>
        <w:t>-И</w:t>
      </w:r>
      <w:proofErr w:type="gramEnd"/>
      <w:r w:rsidR="000000C9">
        <w:rPr>
          <w:rFonts w:ascii="Times New Roman" w:hAnsi="Times New Roman"/>
          <w:sz w:val="28"/>
          <w:szCs w:val="28"/>
        </w:rPr>
        <w:t xml:space="preserve">П </w:t>
      </w:r>
      <w:proofErr w:type="spellStart"/>
      <w:r w:rsidR="000000C9">
        <w:rPr>
          <w:rFonts w:ascii="Times New Roman" w:hAnsi="Times New Roman"/>
          <w:sz w:val="28"/>
          <w:szCs w:val="28"/>
        </w:rPr>
        <w:t>Войлошников</w:t>
      </w:r>
      <w:proofErr w:type="spellEnd"/>
      <w:r w:rsidR="006F5F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Демографическая ситуация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».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Численность населения проживающего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 01.01.2020 год составила 835 человек: </w:t>
      </w:r>
      <w:proofErr w:type="gramStart"/>
      <w:r>
        <w:rPr>
          <w:rFonts w:ascii="Times New Roman" w:hAnsi="Times New Roman"/>
          <w:sz w:val="28"/>
          <w:szCs w:val="28"/>
        </w:rPr>
        <w:t>мужское</w:t>
      </w:r>
      <w:proofErr w:type="gramEnd"/>
      <w:r>
        <w:rPr>
          <w:rFonts w:ascii="Times New Roman" w:hAnsi="Times New Roman"/>
          <w:sz w:val="28"/>
          <w:szCs w:val="28"/>
        </w:rPr>
        <w:t xml:space="preserve"> 441 - чел.(52,8 %), -женщин 394 (47,1 %).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отчетный период родилось 6 детей (в 2019 году - 10 детей).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Число умерших в 2020 году -  10 чел (4 мужчин, 6 женщин) Выбыло на новое место жительство – 15 чел., в 2019 году 12 чел., зарегистрировались по месту жительства- 8 чел. (временная прописка - 5 чел.)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Рождаемость составила – 5 чел. на 1тыс. населения, смертность – 8 чел. на 1тыс. населения.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Смертности населения в результате дорожно-транспортных происшествий за 2020 год нет.</w:t>
      </w:r>
    </w:p>
    <w:p w:rsidR="007E23F6" w:rsidRDefault="007E23F6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Основная причина смертности населения – преклонный возраст, а так же онкологические и другие заболевания.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Жилищный фонд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характеризуется следующими данными: общая площадь жилого фонда – 14 тыс.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., при средней обеспеченности жильем 16,8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на одного жителя.</w:t>
      </w:r>
    </w:p>
    <w:p w:rsidR="00F73A6B" w:rsidRDefault="00F73A6B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3A6B" w:rsidRPr="00F73A6B" w:rsidRDefault="00F73A6B" w:rsidP="00F73A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3A6B">
        <w:rPr>
          <w:rFonts w:ascii="Times New Roman" w:hAnsi="Times New Roman"/>
          <w:b/>
          <w:sz w:val="28"/>
          <w:szCs w:val="28"/>
        </w:rPr>
        <w:t>Основные направления деятельности главы, администрации, положительная и отрицательная динамика в сравнении с периодом предыдущим отчетному периоду.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</w:t>
      </w:r>
    </w:p>
    <w:p w:rsidR="00F73A6B" w:rsidRDefault="00F73A6B" w:rsidP="00A31DE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А) Описание </w:t>
      </w:r>
      <w:r w:rsidR="007E23F6">
        <w:rPr>
          <w:rFonts w:ascii="Times New Roman" w:hAnsi="Times New Roman"/>
          <w:b/>
          <w:bCs/>
          <w:sz w:val="28"/>
          <w:szCs w:val="28"/>
        </w:rPr>
        <w:t>проведенных м</w:t>
      </w:r>
      <w:r>
        <w:rPr>
          <w:rFonts w:ascii="Times New Roman" w:hAnsi="Times New Roman"/>
          <w:b/>
          <w:bCs/>
          <w:sz w:val="28"/>
          <w:szCs w:val="28"/>
        </w:rPr>
        <w:t>ероприятий по исполнению полномочий по решению вопросов местного значения в сфере экономики и финансов, социальной сфере, сфере жизнеобеспечения населения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», сфере общественной безопасности и других.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проведены следующие мероприятия: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501868"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 w:rsidR="00501868">
        <w:rPr>
          <w:rFonts w:ascii="Times New Roman" w:hAnsi="Times New Roman"/>
          <w:sz w:val="28"/>
          <w:szCs w:val="28"/>
        </w:rPr>
        <w:t>межселенческих</w:t>
      </w:r>
      <w:proofErr w:type="spellEnd"/>
      <w:r w:rsidR="00501868">
        <w:rPr>
          <w:rFonts w:ascii="Times New Roman" w:hAnsi="Times New Roman"/>
          <w:sz w:val="28"/>
          <w:szCs w:val="28"/>
        </w:rPr>
        <w:t xml:space="preserve"> дорог по принятым полномочиям, </w:t>
      </w:r>
      <w:r>
        <w:rPr>
          <w:rFonts w:ascii="Times New Roman" w:hAnsi="Times New Roman"/>
          <w:sz w:val="28"/>
          <w:szCs w:val="28"/>
        </w:rPr>
        <w:t>профилирование, п</w:t>
      </w:r>
      <w:r w:rsidR="00501868">
        <w:rPr>
          <w:rFonts w:ascii="Times New Roman" w:hAnsi="Times New Roman"/>
          <w:sz w:val="28"/>
          <w:szCs w:val="28"/>
        </w:rPr>
        <w:t>одсыпка улиц сельского поселения.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приняли на баланс и поставили на кадастровый учет здание конторы и </w:t>
      </w:r>
      <w:proofErr w:type="spellStart"/>
      <w:r>
        <w:rPr>
          <w:rFonts w:ascii="Times New Roman" w:hAnsi="Times New Roman"/>
          <w:sz w:val="28"/>
          <w:szCs w:val="28"/>
        </w:rPr>
        <w:t>автогаража</w:t>
      </w:r>
      <w:proofErr w:type="spellEnd"/>
      <w:r>
        <w:rPr>
          <w:rFonts w:ascii="Times New Roman" w:hAnsi="Times New Roman"/>
          <w:sz w:val="28"/>
          <w:szCs w:val="28"/>
        </w:rPr>
        <w:t xml:space="preserve"> от СПК «Рассвет», провели частичный ремонт, установили автономное отопление.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проведены кадастровые работы по оформлению документов зданий и </w:t>
      </w:r>
      <w:proofErr w:type="gramStart"/>
      <w:r>
        <w:rPr>
          <w:rFonts w:ascii="Times New Roman" w:hAnsi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состоящих в реестре муниципальной собственности сельского поселения, оформление земельных участков.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текущий ремонт водокачек, кладбищ, клубов. 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r w:rsidR="00501868">
        <w:rPr>
          <w:rFonts w:ascii="Times New Roman" w:hAnsi="Times New Roman"/>
          <w:sz w:val="28"/>
          <w:szCs w:val="28"/>
        </w:rPr>
        <w:t>установка мемориала «Они с Победой вернулись домой»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 </w:t>
      </w:r>
      <w:r w:rsidR="00501868">
        <w:rPr>
          <w:rFonts w:ascii="Times New Roman" w:hAnsi="Times New Roman"/>
          <w:sz w:val="28"/>
          <w:szCs w:val="28"/>
        </w:rPr>
        <w:t>озеленение Парка Победы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 мероприятия по благоустройству Парка Победы.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 </w:t>
      </w:r>
      <w:r w:rsidR="00501868">
        <w:rPr>
          <w:rFonts w:ascii="Times New Roman" w:hAnsi="Times New Roman"/>
          <w:sz w:val="28"/>
          <w:szCs w:val="28"/>
        </w:rPr>
        <w:t>установка детской игровой площадки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Поселение характеризуется достаточно развитой социальной сферой, которая обеспечивает население социальными услугами, рабочими местами, налоговыми поступлениями в бюджет.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Наблюдается стабильная работа: системы образования (детский сад, школа), здравоохранение (3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>), отделение «Почта России».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BAE">
        <w:rPr>
          <w:rFonts w:ascii="Times New Roman" w:hAnsi="Times New Roman"/>
          <w:sz w:val="28"/>
          <w:szCs w:val="28"/>
        </w:rPr>
        <w:t xml:space="preserve">          В </w:t>
      </w:r>
      <w:r w:rsidRPr="00F464B4">
        <w:rPr>
          <w:rFonts w:ascii="Times New Roman" w:hAnsi="Times New Roman"/>
          <w:sz w:val="28"/>
          <w:szCs w:val="28"/>
        </w:rPr>
        <w:t xml:space="preserve">школе </w:t>
      </w:r>
      <w:r w:rsidR="00F464B4" w:rsidRPr="00F464B4">
        <w:rPr>
          <w:rFonts w:ascii="Times New Roman" w:hAnsi="Times New Roman"/>
          <w:sz w:val="28"/>
          <w:szCs w:val="28"/>
        </w:rPr>
        <w:t>обучается  детей (в 2020 – 89</w:t>
      </w:r>
      <w:r w:rsidRPr="00F464B4">
        <w:rPr>
          <w:rFonts w:ascii="Times New Roman" w:hAnsi="Times New Roman"/>
          <w:sz w:val="28"/>
          <w:szCs w:val="28"/>
        </w:rPr>
        <w:t xml:space="preserve"> детей, в 2019 - 79), в школе с. </w:t>
      </w:r>
      <w:proofErr w:type="spellStart"/>
      <w:r w:rsidRPr="00F464B4">
        <w:rPr>
          <w:rFonts w:ascii="Times New Roman" w:hAnsi="Times New Roman"/>
          <w:sz w:val="28"/>
          <w:szCs w:val="28"/>
        </w:rPr>
        <w:t>Сарбактуй</w:t>
      </w:r>
      <w:proofErr w:type="spellEnd"/>
      <w:r w:rsidRPr="00F464B4">
        <w:rPr>
          <w:rFonts w:ascii="Times New Roman" w:hAnsi="Times New Roman"/>
          <w:sz w:val="28"/>
          <w:szCs w:val="28"/>
        </w:rPr>
        <w:t xml:space="preserve"> – 12 детей. Детский сад посещает 17 детей.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В настоящее время три учреждения культуры оказывают услуги в полном режиме, как и ранее, но хотелось, чтобы качество и количество оказываемых услуг улучшалось и повышалось.</w:t>
      </w:r>
    </w:p>
    <w:p w:rsidR="00F73A6B" w:rsidRPr="00E42B6B" w:rsidRDefault="00501868" w:rsidP="00501868">
      <w:pPr>
        <w:tabs>
          <w:tab w:val="left" w:pos="121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E42B6B">
        <w:rPr>
          <w:rFonts w:ascii="Times New Roman" w:hAnsi="Times New Roman"/>
          <w:bCs/>
          <w:sz w:val="28"/>
          <w:szCs w:val="28"/>
        </w:rPr>
        <w:t xml:space="preserve">Всего 277 личных домовладений, из них 173 </w:t>
      </w:r>
      <w:r w:rsidR="00E42B6B" w:rsidRPr="00E42B6B">
        <w:rPr>
          <w:rFonts w:ascii="Times New Roman" w:hAnsi="Times New Roman"/>
          <w:bCs/>
          <w:sz w:val="28"/>
          <w:szCs w:val="28"/>
        </w:rPr>
        <w:t>–</w:t>
      </w:r>
      <w:r w:rsidRPr="00E42B6B">
        <w:rPr>
          <w:rFonts w:ascii="Times New Roman" w:hAnsi="Times New Roman"/>
          <w:bCs/>
          <w:sz w:val="28"/>
          <w:szCs w:val="28"/>
        </w:rPr>
        <w:t xml:space="preserve"> </w:t>
      </w:r>
      <w:r w:rsidR="00E42B6B" w:rsidRPr="00E42B6B">
        <w:rPr>
          <w:rFonts w:ascii="Times New Roman" w:hAnsi="Times New Roman"/>
          <w:bCs/>
          <w:sz w:val="28"/>
          <w:szCs w:val="28"/>
        </w:rPr>
        <w:t xml:space="preserve">ЛПХ. </w:t>
      </w:r>
      <w:r w:rsidR="00E42B6B">
        <w:rPr>
          <w:rFonts w:ascii="Times New Roman" w:hAnsi="Times New Roman"/>
          <w:bCs/>
          <w:sz w:val="28"/>
          <w:szCs w:val="28"/>
        </w:rPr>
        <w:t>В ЛПХ жители содержат по данным на 01.01.2021 года: 528 КРС; 218 свиней; 382 овец; 96 козы; 112 лошади; 968 куры; 90 семей пчел.</w:t>
      </w:r>
    </w:p>
    <w:p w:rsidR="00F73A6B" w:rsidRDefault="00F73A6B" w:rsidP="00A31DE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Б) Описание основных проблем в решении вопросов местного значения, способов их решения. </w:t>
      </w:r>
    </w:p>
    <w:p w:rsidR="00F73A6B" w:rsidRDefault="00F73A6B" w:rsidP="00A31DE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1DE2" w:rsidRDefault="00A31DE2" w:rsidP="00A31DE2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Мероприятия по исполнению полномочий по решению вопросов местного значения.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 - налоговая политика: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финансовое обеспечение деятельности поселения далеко недостаточно для исполнения в полном объеме полномочий, оп</w:t>
      </w:r>
      <w:r w:rsidR="007039A9">
        <w:rPr>
          <w:rFonts w:ascii="Times New Roman" w:hAnsi="Times New Roman"/>
          <w:sz w:val="28"/>
          <w:szCs w:val="28"/>
        </w:rPr>
        <w:t>ределенных 131 Ф</w:t>
      </w:r>
      <w:r>
        <w:rPr>
          <w:rFonts w:ascii="Times New Roman" w:hAnsi="Times New Roman"/>
          <w:sz w:val="28"/>
          <w:szCs w:val="28"/>
        </w:rPr>
        <w:t>едеральным законом.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A638C">
        <w:rPr>
          <w:rFonts w:ascii="Times New Roman" w:hAnsi="Times New Roman"/>
          <w:sz w:val="28"/>
          <w:szCs w:val="28"/>
        </w:rPr>
        <w:t xml:space="preserve"> Бюджет СП</w:t>
      </w:r>
      <w:r w:rsidR="000A71E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A71EC" w:rsidRPr="00F464B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0A71EC" w:rsidRPr="00F464B4">
        <w:rPr>
          <w:rFonts w:ascii="Times New Roman" w:hAnsi="Times New Roman"/>
          <w:sz w:val="28"/>
          <w:szCs w:val="28"/>
        </w:rPr>
        <w:t>» на 2020</w:t>
      </w:r>
      <w:r w:rsidRPr="00F464B4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принят решени</w:t>
      </w:r>
      <w:r w:rsidR="007039A9">
        <w:rPr>
          <w:rFonts w:ascii="Times New Roman" w:hAnsi="Times New Roman"/>
          <w:sz w:val="28"/>
          <w:szCs w:val="28"/>
        </w:rPr>
        <w:t>ем Совета СП «</w:t>
      </w:r>
      <w:proofErr w:type="spellStart"/>
      <w:r w:rsidR="00451692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451692">
        <w:rPr>
          <w:rFonts w:ascii="Times New Roman" w:hAnsi="Times New Roman"/>
          <w:sz w:val="28"/>
          <w:szCs w:val="28"/>
        </w:rPr>
        <w:t>» №</w:t>
      </w:r>
      <w:r w:rsidR="00F55609">
        <w:rPr>
          <w:rFonts w:ascii="Times New Roman" w:hAnsi="Times New Roman"/>
          <w:sz w:val="28"/>
          <w:szCs w:val="28"/>
        </w:rPr>
        <w:t xml:space="preserve"> 91 от 27.12.2019</w:t>
      </w:r>
      <w:r>
        <w:rPr>
          <w:rFonts w:ascii="Times New Roman" w:hAnsi="Times New Roman"/>
          <w:sz w:val="28"/>
          <w:szCs w:val="28"/>
        </w:rPr>
        <w:t xml:space="preserve"> года. Бюджет сформирован в соответствии с основными показателями социально-экономического развития поселения, нормативов отчислений от налогов и сборов, установленных Федеральным и краевым законодательством.</w:t>
      </w:r>
    </w:p>
    <w:p w:rsidR="00F56C89" w:rsidRPr="008C317B" w:rsidRDefault="008C317B" w:rsidP="008C3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17B">
        <w:rPr>
          <w:rFonts w:ascii="Times New Roman" w:hAnsi="Times New Roman"/>
          <w:sz w:val="28"/>
          <w:szCs w:val="28"/>
        </w:rPr>
        <w:t xml:space="preserve">         Бюджет сельского</w:t>
      </w:r>
      <w:r w:rsidR="00F55609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F55609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F55609">
        <w:rPr>
          <w:rFonts w:ascii="Times New Roman" w:hAnsi="Times New Roman"/>
          <w:sz w:val="28"/>
          <w:szCs w:val="28"/>
        </w:rPr>
        <w:t>» на 2020</w:t>
      </w:r>
      <w:r w:rsidRPr="008C317B">
        <w:rPr>
          <w:rFonts w:ascii="Times New Roman" w:hAnsi="Times New Roman"/>
          <w:sz w:val="28"/>
          <w:szCs w:val="28"/>
        </w:rPr>
        <w:t xml:space="preserve"> год по собственным </w:t>
      </w:r>
      <w:r w:rsidR="00E42B6B">
        <w:rPr>
          <w:rFonts w:ascii="Times New Roman" w:hAnsi="Times New Roman"/>
          <w:sz w:val="28"/>
          <w:szCs w:val="28"/>
        </w:rPr>
        <w:t>расходам</w:t>
      </w:r>
      <w:r w:rsidR="00F55609">
        <w:rPr>
          <w:rFonts w:ascii="Times New Roman" w:hAnsi="Times New Roman"/>
          <w:sz w:val="28"/>
          <w:szCs w:val="28"/>
        </w:rPr>
        <w:t xml:space="preserve"> утвержден в сумме 8255,0</w:t>
      </w:r>
      <w:r w:rsidRPr="008C317B">
        <w:rPr>
          <w:rFonts w:ascii="Times New Roman" w:hAnsi="Times New Roman"/>
          <w:sz w:val="28"/>
          <w:szCs w:val="28"/>
        </w:rPr>
        <w:t xml:space="preserve"> тыс. руб. </w:t>
      </w:r>
    </w:p>
    <w:p w:rsidR="008C317B" w:rsidRPr="008C317B" w:rsidRDefault="008C317B" w:rsidP="008C3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17B">
        <w:rPr>
          <w:rFonts w:ascii="Times New Roman" w:hAnsi="Times New Roman"/>
          <w:sz w:val="28"/>
          <w:szCs w:val="28"/>
        </w:rPr>
        <w:t>Исполнение бюджета сельского</w:t>
      </w:r>
      <w:r w:rsidR="009C24BB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9C24BB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F55609">
        <w:rPr>
          <w:rFonts w:ascii="Times New Roman" w:hAnsi="Times New Roman"/>
          <w:sz w:val="28"/>
          <w:szCs w:val="28"/>
        </w:rPr>
        <w:t>» за 2020 год,</w:t>
      </w:r>
      <w:r w:rsidRPr="008C317B">
        <w:rPr>
          <w:rFonts w:ascii="Times New Roman" w:hAnsi="Times New Roman"/>
          <w:sz w:val="28"/>
          <w:szCs w:val="28"/>
        </w:rPr>
        <w:t xml:space="preserve"> по собс</w:t>
      </w:r>
      <w:r w:rsidR="00F55609">
        <w:rPr>
          <w:rFonts w:ascii="Times New Roman" w:hAnsi="Times New Roman"/>
          <w:sz w:val="28"/>
          <w:szCs w:val="28"/>
        </w:rPr>
        <w:t xml:space="preserve">твенным доходам составило 332,00 тыс. рублей, по безвозмездным поступлениям, дотациям и субвенциям 9900,89 </w:t>
      </w:r>
      <w:proofErr w:type="spellStart"/>
      <w:r w:rsidR="00F55609">
        <w:rPr>
          <w:rFonts w:ascii="Times New Roman" w:hAnsi="Times New Roman"/>
          <w:sz w:val="28"/>
          <w:szCs w:val="28"/>
        </w:rPr>
        <w:t>тыс</w:t>
      </w:r>
      <w:proofErr w:type="gramStart"/>
      <w:r w:rsidR="00F55609">
        <w:rPr>
          <w:rFonts w:ascii="Times New Roman" w:hAnsi="Times New Roman"/>
          <w:sz w:val="28"/>
          <w:szCs w:val="28"/>
        </w:rPr>
        <w:t>.р</w:t>
      </w:r>
      <w:proofErr w:type="gramEnd"/>
      <w:r w:rsidR="00F55609">
        <w:rPr>
          <w:rFonts w:ascii="Times New Roman" w:hAnsi="Times New Roman"/>
          <w:sz w:val="28"/>
          <w:szCs w:val="28"/>
        </w:rPr>
        <w:t>ублей</w:t>
      </w:r>
      <w:proofErr w:type="spellEnd"/>
      <w:r w:rsidR="00F55609">
        <w:rPr>
          <w:rFonts w:ascii="Times New Roman" w:hAnsi="Times New Roman"/>
          <w:sz w:val="28"/>
          <w:szCs w:val="28"/>
        </w:rPr>
        <w:t xml:space="preserve">. Всего доходов 10232,89 </w:t>
      </w:r>
      <w:proofErr w:type="spellStart"/>
      <w:r w:rsidR="00F55609">
        <w:rPr>
          <w:rFonts w:ascii="Times New Roman" w:hAnsi="Times New Roman"/>
          <w:sz w:val="28"/>
          <w:szCs w:val="28"/>
        </w:rPr>
        <w:t>тыс</w:t>
      </w:r>
      <w:proofErr w:type="gramStart"/>
      <w:r w:rsidR="00F55609">
        <w:rPr>
          <w:rFonts w:ascii="Times New Roman" w:hAnsi="Times New Roman"/>
          <w:sz w:val="28"/>
          <w:szCs w:val="28"/>
        </w:rPr>
        <w:t>.р</w:t>
      </w:r>
      <w:proofErr w:type="gramEnd"/>
      <w:r w:rsidR="00F55609">
        <w:rPr>
          <w:rFonts w:ascii="Times New Roman" w:hAnsi="Times New Roman"/>
          <w:sz w:val="28"/>
          <w:szCs w:val="28"/>
        </w:rPr>
        <w:t>ублей</w:t>
      </w:r>
      <w:proofErr w:type="spellEnd"/>
      <w:r w:rsidR="00F55609">
        <w:rPr>
          <w:rFonts w:ascii="Times New Roman" w:hAnsi="Times New Roman"/>
          <w:sz w:val="28"/>
          <w:szCs w:val="28"/>
        </w:rPr>
        <w:t>.</w:t>
      </w:r>
    </w:p>
    <w:p w:rsidR="00A31DE2" w:rsidRPr="00E952F1" w:rsidRDefault="00A31DE2" w:rsidP="008C3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2F1">
        <w:rPr>
          <w:rFonts w:ascii="Times New Roman" w:hAnsi="Times New Roman"/>
          <w:sz w:val="28"/>
          <w:szCs w:val="28"/>
        </w:rPr>
        <w:t xml:space="preserve">      В структуре собственных доходов: </w:t>
      </w:r>
    </w:p>
    <w:p w:rsidR="008C317B" w:rsidRPr="008C317B" w:rsidRDefault="00A31DE2" w:rsidP="008C3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5B8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  </w:t>
      </w:r>
      <w:r w:rsidR="008C317B" w:rsidRPr="008C317B">
        <w:rPr>
          <w:rFonts w:ascii="Times New Roman" w:hAnsi="Times New Roman"/>
          <w:sz w:val="28"/>
          <w:szCs w:val="28"/>
        </w:rPr>
        <w:t xml:space="preserve">      Налоговые доходы сельского</w:t>
      </w:r>
      <w:r w:rsidR="00DD5F19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DD5F19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DD5F19">
        <w:rPr>
          <w:rFonts w:ascii="Times New Roman" w:hAnsi="Times New Roman"/>
          <w:sz w:val="28"/>
          <w:szCs w:val="28"/>
        </w:rPr>
        <w:t>» за 2020</w:t>
      </w:r>
      <w:r w:rsidR="008C317B">
        <w:rPr>
          <w:rFonts w:ascii="Times New Roman" w:hAnsi="Times New Roman"/>
          <w:sz w:val="28"/>
          <w:szCs w:val="28"/>
        </w:rPr>
        <w:t xml:space="preserve"> </w:t>
      </w:r>
      <w:r w:rsidR="00DD5F19">
        <w:rPr>
          <w:rFonts w:ascii="Times New Roman" w:hAnsi="Times New Roman"/>
          <w:sz w:val="28"/>
          <w:szCs w:val="28"/>
        </w:rPr>
        <w:t>года  исполнены в сумме 135,00</w:t>
      </w:r>
      <w:r w:rsidR="009C24BB">
        <w:rPr>
          <w:rFonts w:ascii="Times New Roman" w:hAnsi="Times New Roman"/>
          <w:sz w:val="28"/>
          <w:szCs w:val="28"/>
        </w:rPr>
        <w:t xml:space="preserve"> тыс. рублей </w:t>
      </w:r>
    </w:p>
    <w:p w:rsidR="008C317B" w:rsidRPr="008C317B" w:rsidRDefault="008C317B" w:rsidP="008C317B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17B">
        <w:rPr>
          <w:rFonts w:ascii="Times New Roman" w:hAnsi="Times New Roman"/>
          <w:sz w:val="28"/>
          <w:szCs w:val="28"/>
        </w:rPr>
        <w:t xml:space="preserve"> В</w:t>
      </w:r>
      <w:r w:rsidR="00DD5F19">
        <w:rPr>
          <w:rFonts w:ascii="Times New Roman" w:hAnsi="Times New Roman"/>
          <w:sz w:val="28"/>
          <w:szCs w:val="28"/>
        </w:rPr>
        <w:t xml:space="preserve"> объеме налоговых доходов </w:t>
      </w:r>
      <w:r w:rsidRPr="008C317B">
        <w:rPr>
          <w:rFonts w:ascii="Times New Roman" w:hAnsi="Times New Roman"/>
          <w:sz w:val="28"/>
          <w:szCs w:val="28"/>
        </w:rPr>
        <w:t xml:space="preserve">бюджета </w:t>
      </w:r>
      <w:r w:rsidR="00F55609">
        <w:rPr>
          <w:rFonts w:ascii="Times New Roman" w:hAnsi="Times New Roman"/>
          <w:sz w:val="28"/>
          <w:szCs w:val="28"/>
        </w:rPr>
        <w:t xml:space="preserve">332,00 </w:t>
      </w:r>
      <w:proofErr w:type="spellStart"/>
      <w:r w:rsidR="00F55609">
        <w:rPr>
          <w:rFonts w:ascii="Times New Roman" w:hAnsi="Times New Roman"/>
          <w:sz w:val="28"/>
          <w:szCs w:val="28"/>
        </w:rPr>
        <w:t>тыс</w:t>
      </w:r>
      <w:proofErr w:type="gramStart"/>
      <w:r w:rsidR="00F55609">
        <w:rPr>
          <w:rFonts w:ascii="Times New Roman" w:hAnsi="Times New Roman"/>
          <w:sz w:val="28"/>
          <w:szCs w:val="28"/>
        </w:rPr>
        <w:t>.р</w:t>
      </w:r>
      <w:proofErr w:type="gramEnd"/>
      <w:r w:rsidR="00F55609">
        <w:rPr>
          <w:rFonts w:ascii="Times New Roman" w:hAnsi="Times New Roman"/>
          <w:sz w:val="28"/>
          <w:szCs w:val="28"/>
        </w:rPr>
        <w:t>ублей</w:t>
      </w:r>
      <w:proofErr w:type="spellEnd"/>
      <w:r w:rsidR="00F55609">
        <w:rPr>
          <w:rFonts w:ascii="Times New Roman" w:hAnsi="Times New Roman"/>
          <w:sz w:val="28"/>
          <w:szCs w:val="28"/>
        </w:rPr>
        <w:t xml:space="preserve"> </w:t>
      </w:r>
      <w:r w:rsidRPr="008C317B">
        <w:rPr>
          <w:rFonts w:ascii="Times New Roman" w:hAnsi="Times New Roman"/>
          <w:sz w:val="28"/>
          <w:szCs w:val="28"/>
        </w:rPr>
        <w:t>наибольший удельный вес занима</w:t>
      </w:r>
      <w:r w:rsidR="00DD5F19">
        <w:rPr>
          <w:rFonts w:ascii="Times New Roman" w:hAnsi="Times New Roman"/>
          <w:sz w:val="28"/>
          <w:szCs w:val="28"/>
        </w:rPr>
        <w:t>ет Земельный налог 60,2 % (130</w:t>
      </w:r>
      <w:r w:rsidRPr="008C317B">
        <w:rPr>
          <w:rFonts w:ascii="Times New Roman" w:hAnsi="Times New Roman"/>
          <w:sz w:val="28"/>
          <w:szCs w:val="28"/>
        </w:rPr>
        <w:t xml:space="preserve"> тыс. руб.)</w:t>
      </w:r>
      <w:r w:rsidR="009C24BB">
        <w:rPr>
          <w:rFonts w:ascii="Times New Roman" w:hAnsi="Times New Roman"/>
          <w:sz w:val="28"/>
          <w:szCs w:val="28"/>
        </w:rPr>
        <w:t xml:space="preserve"> </w:t>
      </w:r>
    </w:p>
    <w:p w:rsidR="008C317B" w:rsidRPr="008C317B" w:rsidRDefault="008C317B" w:rsidP="008C3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17B">
        <w:rPr>
          <w:rFonts w:ascii="Times New Roman" w:hAnsi="Times New Roman"/>
          <w:i/>
          <w:sz w:val="28"/>
          <w:szCs w:val="28"/>
        </w:rPr>
        <w:t xml:space="preserve">Налог на доходы физических лиц </w:t>
      </w:r>
      <w:r w:rsidRPr="008C317B">
        <w:rPr>
          <w:rFonts w:ascii="Times New Roman" w:hAnsi="Times New Roman"/>
          <w:sz w:val="28"/>
          <w:szCs w:val="28"/>
        </w:rPr>
        <w:t>бюджета сельского</w:t>
      </w:r>
      <w:r w:rsidR="00DD5F19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DD5F19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DD5F19">
        <w:rPr>
          <w:rFonts w:ascii="Times New Roman" w:hAnsi="Times New Roman"/>
          <w:sz w:val="28"/>
          <w:szCs w:val="28"/>
        </w:rPr>
        <w:t xml:space="preserve">» за 2020 год </w:t>
      </w:r>
      <w:r w:rsidRPr="008C317B">
        <w:rPr>
          <w:rFonts w:ascii="Times New Roman" w:hAnsi="Times New Roman"/>
          <w:sz w:val="28"/>
          <w:szCs w:val="28"/>
        </w:rPr>
        <w:t xml:space="preserve"> испол</w:t>
      </w:r>
      <w:r w:rsidR="00DD5F19">
        <w:rPr>
          <w:rFonts w:ascii="Times New Roman" w:hAnsi="Times New Roman"/>
          <w:sz w:val="28"/>
          <w:szCs w:val="28"/>
        </w:rPr>
        <w:t>нен в су</w:t>
      </w:r>
      <w:r w:rsidR="00F464B4">
        <w:rPr>
          <w:rFonts w:ascii="Times New Roman" w:hAnsi="Times New Roman"/>
          <w:sz w:val="28"/>
          <w:szCs w:val="28"/>
        </w:rPr>
        <w:t>мме 135,00 тыс. рублей.</w:t>
      </w:r>
    </w:p>
    <w:p w:rsidR="008C317B" w:rsidRDefault="009C24BB" w:rsidP="008C317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неналоговые </w:t>
      </w:r>
      <w:r w:rsidR="00B84D62">
        <w:rPr>
          <w:rFonts w:ascii="Times New Roman" w:hAnsi="Times New Roman"/>
          <w:sz w:val="28"/>
          <w:szCs w:val="28"/>
        </w:rPr>
        <w:t>доходы в</w:t>
      </w:r>
      <w:r w:rsidR="00DD5F19">
        <w:rPr>
          <w:rFonts w:ascii="Times New Roman" w:hAnsi="Times New Roman"/>
          <w:sz w:val="28"/>
          <w:szCs w:val="28"/>
        </w:rPr>
        <w:t xml:space="preserve"> бюджет составили 197,00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B84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8C317B" w:rsidRPr="00DD5F1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21BC9" w:rsidRPr="008C317B" w:rsidRDefault="00D21BC9" w:rsidP="008C3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BC9" w:rsidRDefault="008C317B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C43">
        <w:rPr>
          <w:rFonts w:ascii="Times New Roman" w:hAnsi="Times New Roman"/>
          <w:sz w:val="28"/>
          <w:szCs w:val="28"/>
        </w:rPr>
        <w:t>Бюджет сельского поселения «</w:t>
      </w:r>
      <w:proofErr w:type="spellStart"/>
      <w:r w:rsidRPr="00B22C43">
        <w:rPr>
          <w:rFonts w:ascii="Times New Roman" w:hAnsi="Times New Roman"/>
          <w:sz w:val="28"/>
          <w:szCs w:val="28"/>
        </w:rPr>
        <w:t>Матусовск</w:t>
      </w:r>
      <w:r w:rsidR="00DD5F19">
        <w:rPr>
          <w:rFonts w:ascii="Times New Roman" w:hAnsi="Times New Roman"/>
          <w:sz w:val="28"/>
          <w:szCs w:val="28"/>
        </w:rPr>
        <w:t>ое</w:t>
      </w:r>
      <w:proofErr w:type="spellEnd"/>
      <w:r w:rsidR="00DD5F19">
        <w:rPr>
          <w:rFonts w:ascii="Times New Roman" w:hAnsi="Times New Roman"/>
          <w:sz w:val="28"/>
          <w:szCs w:val="28"/>
        </w:rPr>
        <w:t>» за 2020 год</w:t>
      </w:r>
      <w:r w:rsidRPr="00B22C43">
        <w:rPr>
          <w:rFonts w:ascii="Times New Roman" w:hAnsi="Times New Roman"/>
          <w:sz w:val="28"/>
          <w:szCs w:val="28"/>
        </w:rPr>
        <w:t xml:space="preserve"> по </w:t>
      </w:r>
      <w:r w:rsidR="00DD5F19">
        <w:rPr>
          <w:rFonts w:ascii="Times New Roman" w:hAnsi="Times New Roman"/>
          <w:sz w:val="28"/>
          <w:szCs w:val="28"/>
        </w:rPr>
        <w:t>расходам испол</w:t>
      </w:r>
      <w:r w:rsidR="00D21BC9">
        <w:rPr>
          <w:rFonts w:ascii="Times New Roman" w:hAnsi="Times New Roman"/>
          <w:sz w:val="28"/>
          <w:szCs w:val="28"/>
        </w:rPr>
        <w:t xml:space="preserve">нен в сумме 10232,89 тыс. руб. </w:t>
      </w:r>
    </w:p>
    <w:p w:rsidR="008C317B" w:rsidRDefault="00B84D62" w:rsidP="00A31DE2">
      <w:pPr>
        <w:spacing w:after="0"/>
        <w:jc w:val="both"/>
        <w:rPr>
          <w:rFonts w:ascii="Times New Roman" w:hAnsi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разделу «Общегосударственные вопросы» бюджетные наз</w:t>
      </w:r>
      <w:r w:rsidR="00DD5F19">
        <w:rPr>
          <w:rFonts w:ascii="Times New Roman" w:hAnsi="Times New Roman"/>
          <w:sz w:val="28"/>
          <w:szCs w:val="28"/>
        </w:rPr>
        <w:t>начения исполнены в сумме 703,82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F464B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на содержание местной администрации составили </w:t>
      </w:r>
      <w:r w:rsidRPr="00D21BC9">
        <w:rPr>
          <w:rFonts w:ascii="Times New Roman" w:hAnsi="Times New Roman"/>
          <w:sz w:val="28"/>
          <w:szCs w:val="28"/>
        </w:rPr>
        <w:t>445</w:t>
      </w:r>
      <w:r w:rsidR="00BE2539" w:rsidRPr="00D21BC9">
        <w:rPr>
          <w:rFonts w:ascii="Times New Roman" w:hAnsi="Times New Roman"/>
          <w:sz w:val="28"/>
          <w:szCs w:val="28"/>
        </w:rPr>
        <w:t>,72</w:t>
      </w:r>
      <w:r w:rsidRPr="00D21BC9">
        <w:rPr>
          <w:rFonts w:ascii="Times New Roman" w:hAnsi="Times New Roman"/>
          <w:sz w:val="28"/>
          <w:szCs w:val="28"/>
        </w:rPr>
        <w:t xml:space="preserve"> </w:t>
      </w:r>
      <w:r w:rsidRPr="00BE2539">
        <w:rPr>
          <w:rFonts w:ascii="Times New Roman" w:hAnsi="Times New Roman"/>
          <w:sz w:val="28"/>
          <w:szCs w:val="28"/>
        </w:rPr>
        <w:t>тыс. руб. на другие обще</w:t>
      </w:r>
      <w:r w:rsidR="0081144B" w:rsidRPr="00BE2539">
        <w:rPr>
          <w:rFonts w:ascii="Times New Roman" w:hAnsi="Times New Roman"/>
          <w:sz w:val="28"/>
          <w:szCs w:val="28"/>
        </w:rPr>
        <w:t xml:space="preserve">государственные вопросы – </w:t>
      </w:r>
      <w:r w:rsidR="00DD5F19">
        <w:rPr>
          <w:rFonts w:ascii="Times New Roman" w:hAnsi="Times New Roman"/>
          <w:sz w:val="28"/>
          <w:szCs w:val="28"/>
        </w:rPr>
        <w:t>4972,01</w:t>
      </w:r>
      <w:r w:rsidRPr="00BE2539">
        <w:rPr>
          <w:rFonts w:ascii="Times New Roman" w:hAnsi="Times New Roman"/>
          <w:sz w:val="28"/>
          <w:szCs w:val="28"/>
        </w:rPr>
        <w:t xml:space="preserve"> тыс. руб.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Заключено соглашение с КСП (контрольно-счетная палата МР «</w:t>
      </w:r>
      <w:proofErr w:type="spellStart"/>
      <w:r>
        <w:rPr>
          <w:rFonts w:ascii="Times New Roman" w:hAnsi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район») по внешнему финансовому контролю.</w:t>
      </w:r>
    </w:p>
    <w:p w:rsidR="003335B8" w:rsidRDefault="00A31DE2" w:rsidP="00811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 w:rsidR="0081144B">
        <w:rPr>
          <w:rFonts w:ascii="Times New Roman" w:hAnsi="Times New Roman"/>
          <w:sz w:val="28"/>
          <w:szCs w:val="28"/>
        </w:rPr>
        <w:t xml:space="preserve">КСП </w:t>
      </w:r>
      <w:r>
        <w:rPr>
          <w:rFonts w:ascii="Times New Roman" w:hAnsi="Times New Roman"/>
          <w:sz w:val="28"/>
          <w:szCs w:val="28"/>
        </w:rPr>
        <w:t>на отчет об исполнении бюджета сельского</w:t>
      </w:r>
      <w:r w:rsidR="003335B8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3335B8">
        <w:rPr>
          <w:rFonts w:ascii="Times New Roman" w:hAnsi="Times New Roman"/>
          <w:sz w:val="28"/>
          <w:szCs w:val="28"/>
        </w:rPr>
        <w:t>Мату</w:t>
      </w:r>
      <w:r w:rsidR="005A6449">
        <w:rPr>
          <w:rFonts w:ascii="Times New Roman" w:hAnsi="Times New Roman"/>
          <w:sz w:val="28"/>
          <w:szCs w:val="28"/>
        </w:rPr>
        <w:t>с</w:t>
      </w:r>
      <w:r w:rsidR="0081144B">
        <w:rPr>
          <w:rFonts w:ascii="Times New Roman" w:hAnsi="Times New Roman"/>
          <w:sz w:val="28"/>
          <w:szCs w:val="28"/>
        </w:rPr>
        <w:t>овское</w:t>
      </w:r>
      <w:proofErr w:type="spellEnd"/>
      <w:r w:rsidR="0081144B">
        <w:rPr>
          <w:rFonts w:ascii="Times New Roman" w:hAnsi="Times New Roman"/>
          <w:sz w:val="28"/>
          <w:szCs w:val="28"/>
        </w:rPr>
        <w:t>»</w:t>
      </w:r>
      <w:r w:rsidR="00F464B4">
        <w:rPr>
          <w:rFonts w:ascii="Times New Roman" w:hAnsi="Times New Roman"/>
          <w:sz w:val="28"/>
          <w:szCs w:val="28"/>
        </w:rPr>
        <w:t xml:space="preserve"> за</w:t>
      </w:r>
      <w:r w:rsidR="00E044B4">
        <w:rPr>
          <w:rFonts w:ascii="Times New Roman" w:hAnsi="Times New Roman"/>
          <w:sz w:val="28"/>
          <w:szCs w:val="28"/>
        </w:rPr>
        <w:t xml:space="preserve"> 2020</w:t>
      </w:r>
      <w:r w:rsidR="0081144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04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 сельского</w:t>
      </w:r>
      <w:r w:rsidR="003335B8">
        <w:rPr>
          <w:rFonts w:ascii="Times New Roman" w:hAnsi="Times New Roman"/>
          <w:sz w:val="28"/>
          <w:szCs w:val="28"/>
        </w:rPr>
        <w:t xml:space="preserve"> поселения </w:t>
      </w:r>
      <w:r w:rsidR="00E044B4">
        <w:rPr>
          <w:rFonts w:ascii="Times New Roman" w:hAnsi="Times New Roman"/>
          <w:sz w:val="28"/>
          <w:szCs w:val="28"/>
        </w:rPr>
        <w:t>«</w:t>
      </w:r>
      <w:proofErr w:type="spellStart"/>
      <w:r w:rsidR="00E044B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E044B4">
        <w:rPr>
          <w:rFonts w:ascii="Times New Roman" w:hAnsi="Times New Roman"/>
          <w:sz w:val="28"/>
          <w:szCs w:val="28"/>
        </w:rPr>
        <w:t>» за 2020</w:t>
      </w:r>
      <w:r>
        <w:rPr>
          <w:rFonts w:ascii="Times New Roman" w:hAnsi="Times New Roman"/>
          <w:sz w:val="28"/>
          <w:szCs w:val="28"/>
        </w:rPr>
        <w:t xml:space="preserve"> год исполнен в соответствии с требованиями действующего законодательства. </w:t>
      </w:r>
      <w:r w:rsidR="00E044B4">
        <w:rPr>
          <w:rFonts w:ascii="Times New Roman" w:hAnsi="Times New Roman"/>
          <w:sz w:val="28"/>
          <w:szCs w:val="28"/>
        </w:rPr>
        <w:t>Муниципальный долг на 01.01.2021</w:t>
      </w:r>
      <w:r>
        <w:rPr>
          <w:rFonts w:ascii="Times New Roman" w:hAnsi="Times New Roman"/>
          <w:sz w:val="28"/>
          <w:szCs w:val="28"/>
        </w:rPr>
        <w:t xml:space="preserve"> г. отсутствует.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Несмотря на дефицит бюджета поселения</w:t>
      </w:r>
      <w:r w:rsidR="00F56C89">
        <w:rPr>
          <w:rFonts w:ascii="Times New Roman" w:hAnsi="Times New Roman"/>
          <w:sz w:val="28"/>
          <w:szCs w:val="28"/>
        </w:rPr>
        <w:t>, в течени</w:t>
      </w:r>
      <w:proofErr w:type="gramStart"/>
      <w:r w:rsidR="00F56C89">
        <w:rPr>
          <w:rFonts w:ascii="Times New Roman" w:hAnsi="Times New Roman"/>
          <w:sz w:val="28"/>
          <w:szCs w:val="28"/>
        </w:rPr>
        <w:t>и</w:t>
      </w:r>
      <w:proofErr w:type="gramEnd"/>
      <w:r w:rsidR="00F56C89">
        <w:rPr>
          <w:rFonts w:ascii="Times New Roman" w:hAnsi="Times New Roman"/>
          <w:sz w:val="28"/>
          <w:szCs w:val="28"/>
        </w:rPr>
        <w:t xml:space="preserve"> все</w:t>
      </w:r>
      <w:r w:rsidR="00E044B4">
        <w:rPr>
          <w:rFonts w:ascii="Times New Roman" w:hAnsi="Times New Roman"/>
          <w:sz w:val="28"/>
          <w:szCs w:val="28"/>
        </w:rPr>
        <w:t>го 2020</w:t>
      </w:r>
      <w:r>
        <w:rPr>
          <w:rFonts w:ascii="Times New Roman" w:hAnsi="Times New Roman"/>
          <w:sz w:val="28"/>
          <w:szCs w:val="28"/>
        </w:rPr>
        <w:t xml:space="preserve"> года решались вопросы местного значения.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статье 7 Устава поселения прописаны вопросы, которые по 131 Федеральному Закону обязаны решать ОМСУ поселения.</w:t>
      </w:r>
    </w:p>
    <w:p w:rsidR="00821FE9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Сельским поселением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были приняты дополнительные </w:t>
      </w:r>
      <w:r>
        <w:rPr>
          <w:rFonts w:ascii="Times New Roman" w:hAnsi="Times New Roman"/>
          <w:sz w:val="28"/>
          <w:szCs w:val="28"/>
          <w:u w:val="single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от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Балейск</w:t>
      </w:r>
      <w:r w:rsidR="00E044B4">
        <w:rPr>
          <w:rFonts w:ascii="Times New Roman" w:hAnsi="Times New Roman"/>
          <w:sz w:val="28"/>
          <w:szCs w:val="28"/>
        </w:rPr>
        <w:t>ий</w:t>
      </w:r>
      <w:proofErr w:type="spellEnd"/>
      <w:r w:rsidR="00E044B4">
        <w:rPr>
          <w:rFonts w:ascii="Times New Roman" w:hAnsi="Times New Roman"/>
          <w:sz w:val="28"/>
          <w:szCs w:val="28"/>
        </w:rPr>
        <w:t xml:space="preserve"> район», в количестве 9</w:t>
      </w:r>
      <w:r w:rsidR="00821FE9">
        <w:rPr>
          <w:rFonts w:ascii="Times New Roman" w:hAnsi="Times New Roman"/>
          <w:sz w:val="28"/>
          <w:szCs w:val="28"/>
        </w:rPr>
        <w:t xml:space="preserve"> штук такие как:</w:t>
      </w:r>
    </w:p>
    <w:p w:rsidR="007721FC" w:rsidRPr="007721FC" w:rsidRDefault="007721FC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1FC">
        <w:t xml:space="preserve"> </w:t>
      </w:r>
      <w:r w:rsidRPr="007721FC">
        <w:rPr>
          <w:rFonts w:ascii="Times New Roman" w:hAnsi="Times New Roman"/>
          <w:sz w:val="28"/>
          <w:szCs w:val="28"/>
        </w:rPr>
        <w:t>1</w:t>
      </w:r>
      <w:r w:rsidRPr="007721FC">
        <w:rPr>
          <w:rFonts w:ascii="Times New Roman" w:hAnsi="Times New Roman"/>
          <w:sz w:val="28"/>
          <w:szCs w:val="28"/>
        </w:rPr>
        <w:tab/>
        <w:t>Организация в границах поселения водоснабжения населения, в пределах полномочий установленных законодательством Российской Федерации</w:t>
      </w:r>
    </w:p>
    <w:p w:rsidR="007721FC" w:rsidRPr="007721FC" w:rsidRDefault="007721FC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1FC">
        <w:rPr>
          <w:rFonts w:ascii="Times New Roman" w:hAnsi="Times New Roman"/>
          <w:sz w:val="28"/>
          <w:szCs w:val="28"/>
        </w:rPr>
        <w:t>2</w:t>
      </w:r>
      <w:r w:rsidRPr="007721FC">
        <w:rPr>
          <w:rFonts w:ascii="Times New Roman" w:hAnsi="Times New Roman"/>
          <w:sz w:val="28"/>
          <w:szCs w:val="28"/>
        </w:rPr>
        <w:tab/>
      </w:r>
      <w:r w:rsidRPr="007721FC">
        <w:rPr>
          <w:rFonts w:ascii="Times New Roman" w:hAnsi="Times New Roman"/>
          <w:sz w:val="28"/>
          <w:szCs w:val="28"/>
        </w:rPr>
        <w:tab/>
        <w:t>Дорожная деятельность в отношении автомобильных дорог местного значения в границах населенных пунктов сельского поселения «</w:t>
      </w:r>
      <w:proofErr w:type="spellStart"/>
      <w:r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7721FC">
        <w:rPr>
          <w:rFonts w:ascii="Times New Roman" w:hAnsi="Times New Roman"/>
          <w:sz w:val="28"/>
          <w:szCs w:val="28"/>
        </w:rPr>
        <w:t>»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сельского поселения «</w:t>
      </w:r>
      <w:proofErr w:type="spellStart"/>
      <w:r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7721FC">
        <w:rPr>
          <w:rFonts w:ascii="Times New Roman" w:hAnsi="Times New Roman"/>
          <w:sz w:val="28"/>
          <w:szCs w:val="28"/>
        </w:rPr>
        <w:t>»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7721FC" w:rsidRPr="007721FC" w:rsidRDefault="007721FC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1FC">
        <w:rPr>
          <w:rFonts w:ascii="Times New Roman" w:hAnsi="Times New Roman"/>
          <w:sz w:val="28"/>
          <w:szCs w:val="28"/>
        </w:rPr>
        <w:t>3</w:t>
      </w:r>
      <w:r w:rsidRPr="007721FC">
        <w:rPr>
          <w:rFonts w:ascii="Times New Roman" w:hAnsi="Times New Roman"/>
          <w:sz w:val="28"/>
          <w:szCs w:val="28"/>
        </w:rPr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сельского поселения «</w:t>
      </w:r>
      <w:proofErr w:type="spellStart"/>
      <w:r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7721FC">
        <w:rPr>
          <w:rFonts w:ascii="Times New Roman" w:hAnsi="Times New Roman"/>
          <w:sz w:val="28"/>
          <w:szCs w:val="28"/>
        </w:rPr>
        <w:t>» в соответствии с жилищным законодательством</w:t>
      </w:r>
    </w:p>
    <w:p w:rsidR="007721FC" w:rsidRPr="007721FC" w:rsidRDefault="007721FC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1FC">
        <w:rPr>
          <w:rFonts w:ascii="Times New Roman" w:hAnsi="Times New Roman"/>
          <w:sz w:val="28"/>
          <w:szCs w:val="28"/>
        </w:rPr>
        <w:t>4</w:t>
      </w:r>
      <w:r w:rsidRPr="007721FC">
        <w:rPr>
          <w:rFonts w:ascii="Times New Roman" w:hAnsi="Times New Roman"/>
          <w:sz w:val="28"/>
          <w:szCs w:val="28"/>
        </w:rPr>
        <w:tab/>
        <w:t>Участие в предупреждении и ликвидации последствий чрезвычайных ситуаций в границах сельского поселения «</w:t>
      </w:r>
      <w:proofErr w:type="spellStart"/>
      <w:r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7721FC">
        <w:rPr>
          <w:rFonts w:ascii="Times New Roman" w:hAnsi="Times New Roman"/>
          <w:sz w:val="28"/>
          <w:szCs w:val="28"/>
        </w:rPr>
        <w:t>»</w:t>
      </w:r>
    </w:p>
    <w:p w:rsidR="007721FC" w:rsidRPr="007721FC" w:rsidRDefault="007721FC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1FC">
        <w:rPr>
          <w:rFonts w:ascii="Times New Roman" w:hAnsi="Times New Roman"/>
          <w:sz w:val="28"/>
          <w:szCs w:val="28"/>
        </w:rPr>
        <w:lastRenderedPageBreak/>
        <w:t>5</w:t>
      </w:r>
      <w:r w:rsidRPr="007721FC">
        <w:rPr>
          <w:rFonts w:ascii="Times New Roman" w:hAnsi="Times New Roman"/>
          <w:sz w:val="28"/>
          <w:szCs w:val="28"/>
        </w:rPr>
        <w:tab/>
        <w:t>Сохранение, использование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 «</w:t>
      </w:r>
      <w:proofErr w:type="spellStart"/>
      <w:r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7721FC">
        <w:rPr>
          <w:rFonts w:ascii="Times New Roman" w:hAnsi="Times New Roman"/>
          <w:sz w:val="28"/>
          <w:szCs w:val="28"/>
        </w:rPr>
        <w:t>»</w:t>
      </w:r>
    </w:p>
    <w:p w:rsidR="007721FC" w:rsidRPr="007721FC" w:rsidRDefault="007721FC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1FC">
        <w:rPr>
          <w:rFonts w:ascii="Times New Roman" w:hAnsi="Times New Roman"/>
          <w:sz w:val="28"/>
          <w:szCs w:val="28"/>
        </w:rPr>
        <w:t>6</w:t>
      </w:r>
      <w:r w:rsidRPr="007721FC">
        <w:rPr>
          <w:rFonts w:ascii="Times New Roman" w:hAnsi="Times New Roman"/>
          <w:sz w:val="28"/>
          <w:szCs w:val="28"/>
        </w:rPr>
        <w:tab/>
        <w:t>Создание условий для массового отдыха жителей сельского поселения «</w:t>
      </w:r>
      <w:proofErr w:type="spellStart"/>
      <w:r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7721FC">
        <w:rPr>
          <w:rFonts w:ascii="Times New Roman" w:hAnsi="Times New Roman"/>
          <w:sz w:val="28"/>
          <w:szCs w:val="28"/>
        </w:rPr>
        <w:t>»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:rsidR="007721FC" w:rsidRPr="007721FC" w:rsidRDefault="007721FC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1FC">
        <w:rPr>
          <w:rFonts w:ascii="Times New Roman" w:hAnsi="Times New Roman"/>
          <w:sz w:val="28"/>
          <w:szCs w:val="28"/>
        </w:rPr>
        <w:t>7</w:t>
      </w:r>
      <w:r w:rsidRPr="007721FC">
        <w:rPr>
          <w:rFonts w:ascii="Times New Roman" w:hAnsi="Times New Roman"/>
          <w:sz w:val="28"/>
          <w:szCs w:val="28"/>
        </w:rPr>
        <w:tab/>
        <w:t xml:space="preserve">Содержание мест захоронения </w:t>
      </w:r>
    </w:p>
    <w:p w:rsidR="007721FC" w:rsidRPr="007721FC" w:rsidRDefault="00F56C89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721FC" w:rsidRPr="007721FC">
        <w:rPr>
          <w:rFonts w:ascii="Times New Roman" w:hAnsi="Times New Roman"/>
          <w:sz w:val="28"/>
          <w:szCs w:val="28"/>
        </w:rPr>
        <w:tab/>
        <w:t xml:space="preserve">Осуществление мероприятий по обеспечению безопасности людей на водных объектах, охране их жизни и здоровья </w:t>
      </w:r>
    </w:p>
    <w:p w:rsidR="007721FC" w:rsidRDefault="00F56C89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721FC" w:rsidRPr="007721FC">
        <w:rPr>
          <w:rFonts w:ascii="Times New Roman" w:hAnsi="Times New Roman"/>
          <w:sz w:val="28"/>
          <w:szCs w:val="28"/>
        </w:rPr>
        <w:tab/>
        <w:t>Предоставление помещения для работы на обслуживаемом административном участке сельского поселения «</w:t>
      </w:r>
      <w:proofErr w:type="spellStart"/>
      <w:r w:rsidR="007721FC"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7721FC" w:rsidRPr="007721FC">
        <w:rPr>
          <w:rFonts w:ascii="Times New Roman" w:hAnsi="Times New Roman"/>
          <w:sz w:val="28"/>
          <w:szCs w:val="28"/>
        </w:rPr>
        <w:t>» сотруднику, замещающему должность участкового уполномоченного полиции</w:t>
      </w:r>
      <w:r w:rsidR="007721FC">
        <w:rPr>
          <w:rFonts w:ascii="Times New Roman" w:hAnsi="Times New Roman"/>
          <w:sz w:val="28"/>
          <w:szCs w:val="28"/>
        </w:rPr>
        <w:t>.</w:t>
      </w:r>
    </w:p>
    <w:p w:rsidR="00F56C89" w:rsidRDefault="00F56C89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1DE2" w:rsidRDefault="00281BDF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1FE9">
        <w:rPr>
          <w:rFonts w:ascii="Times New Roman" w:hAnsi="Times New Roman"/>
          <w:sz w:val="28"/>
          <w:szCs w:val="28"/>
        </w:rPr>
        <w:t>С финансовым обеспечением от МР «</w:t>
      </w:r>
      <w:proofErr w:type="spellStart"/>
      <w:r w:rsidR="00821FE9">
        <w:rPr>
          <w:rFonts w:ascii="Times New Roman" w:hAnsi="Times New Roman"/>
          <w:sz w:val="28"/>
          <w:szCs w:val="28"/>
        </w:rPr>
        <w:t>Балейс</w:t>
      </w:r>
      <w:r w:rsidR="00F56C89">
        <w:rPr>
          <w:rFonts w:ascii="Times New Roman" w:hAnsi="Times New Roman"/>
          <w:sz w:val="28"/>
          <w:szCs w:val="28"/>
        </w:rPr>
        <w:t>кий</w:t>
      </w:r>
      <w:proofErr w:type="spellEnd"/>
      <w:r w:rsidR="00F56C89">
        <w:rPr>
          <w:rFonts w:ascii="Times New Roman" w:hAnsi="Times New Roman"/>
          <w:sz w:val="28"/>
          <w:szCs w:val="28"/>
        </w:rPr>
        <w:t xml:space="preserve"> р</w:t>
      </w:r>
      <w:r w:rsidR="00E044B4">
        <w:rPr>
          <w:rFonts w:ascii="Times New Roman" w:hAnsi="Times New Roman"/>
          <w:sz w:val="28"/>
          <w:szCs w:val="28"/>
        </w:rPr>
        <w:t xml:space="preserve">айон» на общую сумму </w:t>
      </w:r>
      <w:r w:rsidR="00D21BC9">
        <w:rPr>
          <w:rFonts w:ascii="Times New Roman" w:hAnsi="Times New Roman"/>
          <w:sz w:val="28"/>
          <w:szCs w:val="28"/>
        </w:rPr>
        <w:t>399</w:t>
      </w:r>
      <w:r w:rsidR="00F46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="00821FE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уб</w:t>
      </w:r>
      <w:r w:rsidR="00821F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(100 %) </w:t>
      </w:r>
      <w:r w:rsidR="00821FE9">
        <w:rPr>
          <w:rFonts w:ascii="Times New Roman" w:hAnsi="Times New Roman"/>
          <w:sz w:val="28"/>
          <w:szCs w:val="28"/>
        </w:rPr>
        <w:t>все при</w:t>
      </w:r>
      <w:r w:rsidR="00D21BC9">
        <w:rPr>
          <w:rFonts w:ascii="Times New Roman" w:hAnsi="Times New Roman"/>
          <w:sz w:val="28"/>
          <w:szCs w:val="28"/>
        </w:rPr>
        <w:t>нятые полномочия были исполнены.</w:t>
      </w:r>
    </w:p>
    <w:p w:rsidR="00D21BC9" w:rsidRPr="00D21BC9" w:rsidRDefault="00D21BC9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отмежевано и оформлено 254 Га. Все эти земли переданы в аренду сроком на 49 лет физическим лицам (всего физическим лицам и ИП передано в аренду – 831 Га)</w:t>
      </w:r>
      <w:r w:rsidR="00311D71">
        <w:rPr>
          <w:rFonts w:ascii="Times New Roman" w:hAnsi="Times New Roman"/>
          <w:sz w:val="28"/>
          <w:szCs w:val="28"/>
        </w:rPr>
        <w:t>. В собственности сельского поселения на 31.12.2020 года 1114 Га.</w:t>
      </w:r>
    </w:p>
    <w:p w:rsidR="001C46FF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6240">
        <w:rPr>
          <w:rFonts w:ascii="Times New Roman" w:hAnsi="Times New Roman"/>
          <w:sz w:val="28"/>
          <w:szCs w:val="28"/>
        </w:rPr>
        <w:t>Заключались догов</w:t>
      </w:r>
      <w:r w:rsidR="001C46FF">
        <w:rPr>
          <w:rFonts w:ascii="Times New Roman" w:hAnsi="Times New Roman"/>
          <w:sz w:val="28"/>
          <w:szCs w:val="28"/>
        </w:rPr>
        <w:t>оры:</w:t>
      </w:r>
    </w:p>
    <w:p w:rsidR="00A31DE2" w:rsidRDefault="001C46FF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ИП «Воробьевым» на поставку дров</w:t>
      </w:r>
      <w:r w:rsidR="007721FC">
        <w:rPr>
          <w:rFonts w:ascii="Times New Roman" w:hAnsi="Times New Roman"/>
          <w:sz w:val="28"/>
          <w:szCs w:val="28"/>
        </w:rPr>
        <w:t xml:space="preserve"> </w:t>
      </w:r>
      <w:r w:rsidR="00A31DE2" w:rsidRPr="007A6240">
        <w:rPr>
          <w:rFonts w:ascii="Times New Roman" w:hAnsi="Times New Roman"/>
          <w:sz w:val="28"/>
          <w:szCs w:val="28"/>
        </w:rPr>
        <w:t>дл</w:t>
      </w:r>
      <w:r w:rsidR="007721FC">
        <w:rPr>
          <w:rFonts w:ascii="Times New Roman" w:hAnsi="Times New Roman"/>
          <w:sz w:val="28"/>
          <w:szCs w:val="28"/>
        </w:rPr>
        <w:t>я нужд учреждений администрации.</w:t>
      </w:r>
    </w:p>
    <w:p w:rsidR="00A31DE2" w:rsidRDefault="003335B8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 ТЭК</w:t>
      </w:r>
      <w:r w:rsidR="00A31DE2">
        <w:rPr>
          <w:rFonts w:ascii="Times New Roman" w:hAnsi="Times New Roman"/>
          <w:sz w:val="28"/>
          <w:szCs w:val="28"/>
        </w:rPr>
        <w:t xml:space="preserve"> на поставку тепловой энергии для СДК Матусово.</w:t>
      </w:r>
    </w:p>
    <w:p w:rsidR="00E044B4" w:rsidRDefault="00E044B4" w:rsidP="00E044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«Угольный» поставки угля.</w:t>
      </w:r>
      <w:r w:rsidRPr="007721FC">
        <w:rPr>
          <w:rFonts w:ascii="Times New Roman" w:hAnsi="Times New Roman"/>
          <w:sz w:val="28"/>
          <w:szCs w:val="28"/>
        </w:rPr>
        <w:t xml:space="preserve"> </w:t>
      </w:r>
    </w:p>
    <w:p w:rsidR="00311D71" w:rsidRDefault="00311D71" w:rsidP="00E044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Олерон</w:t>
      </w:r>
      <w:proofErr w:type="spellEnd"/>
      <w:r>
        <w:rPr>
          <w:rFonts w:ascii="Times New Roman" w:hAnsi="Times New Roman"/>
          <w:sz w:val="28"/>
          <w:szCs w:val="28"/>
        </w:rPr>
        <w:t>+» сбор и вывоз ТБО.</w:t>
      </w:r>
    </w:p>
    <w:p w:rsidR="00A31DE2" w:rsidRDefault="00F464B4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АльфаСпецСтрой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57196">
        <w:rPr>
          <w:rFonts w:ascii="Times New Roman" w:hAnsi="Times New Roman"/>
          <w:sz w:val="28"/>
          <w:szCs w:val="28"/>
        </w:rPr>
        <w:t xml:space="preserve"> и ИП </w:t>
      </w:r>
      <w:proofErr w:type="spellStart"/>
      <w:r w:rsidR="00957196">
        <w:rPr>
          <w:rFonts w:ascii="Times New Roman" w:hAnsi="Times New Roman"/>
          <w:sz w:val="28"/>
          <w:szCs w:val="28"/>
        </w:rPr>
        <w:t>Арикян</w:t>
      </w:r>
      <w:proofErr w:type="spellEnd"/>
      <w:r w:rsidR="009571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7196">
        <w:rPr>
          <w:rFonts w:ascii="Times New Roman" w:hAnsi="Times New Roman"/>
          <w:sz w:val="28"/>
          <w:szCs w:val="28"/>
        </w:rPr>
        <w:t>Вардан</w:t>
      </w:r>
      <w:proofErr w:type="spellEnd"/>
      <w:r w:rsidR="009571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7196">
        <w:rPr>
          <w:rFonts w:ascii="Times New Roman" w:hAnsi="Times New Roman"/>
          <w:sz w:val="28"/>
          <w:szCs w:val="28"/>
        </w:rPr>
        <w:t>Варшам</w:t>
      </w:r>
      <w:r>
        <w:rPr>
          <w:rFonts w:ascii="Times New Roman" w:hAnsi="Times New Roman"/>
          <w:sz w:val="28"/>
          <w:szCs w:val="28"/>
        </w:rPr>
        <w:t>ович</w:t>
      </w:r>
      <w:proofErr w:type="spellEnd"/>
      <w:r w:rsidR="00957196">
        <w:rPr>
          <w:rFonts w:ascii="Times New Roman" w:hAnsi="Times New Roman"/>
          <w:sz w:val="28"/>
          <w:szCs w:val="28"/>
        </w:rPr>
        <w:t xml:space="preserve"> </w:t>
      </w:r>
      <w:r w:rsidR="00A31DE2">
        <w:rPr>
          <w:rFonts w:ascii="Times New Roman" w:hAnsi="Times New Roman"/>
          <w:sz w:val="28"/>
          <w:szCs w:val="28"/>
        </w:rPr>
        <w:t>на ремонт и обслуживание дорог сельского поселения.</w:t>
      </w:r>
    </w:p>
    <w:p w:rsidR="00C47AC3" w:rsidRDefault="00C47AC3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сельсхозпроизводителями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аренду земельных участков.</w:t>
      </w:r>
    </w:p>
    <w:p w:rsidR="00A31DE2" w:rsidRDefault="00A31DE2" w:rsidP="0028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Для обеспечения жителей топливом (</w:t>
      </w:r>
      <w:r w:rsidR="00451692">
        <w:rPr>
          <w:rFonts w:ascii="Times New Roman" w:hAnsi="Times New Roman"/>
          <w:sz w:val="28"/>
          <w:szCs w:val="28"/>
        </w:rPr>
        <w:t>дровами) администрацией</w:t>
      </w:r>
      <w:r>
        <w:rPr>
          <w:rFonts w:ascii="Times New Roman" w:hAnsi="Times New Roman"/>
          <w:sz w:val="28"/>
          <w:szCs w:val="28"/>
        </w:rPr>
        <w:t xml:space="preserve"> ежегодно производится расчет потребно</w:t>
      </w:r>
      <w:r w:rsidR="007721FC">
        <w:rPr>
          <w:rFonts w:ascii="Times New Roman" w:hAnsi="Times New Roman"/>
          <w:sz w:val="28"/>
          <w:szCs w:val="28"/>
        </w:rPr>
        <w:t>сти лесосечного фонда, выдавались справки об отапливаемой площади и потребности в строевой древесине.</w:t>
      </w:r>
    </w:p>
    <w:p w:rsidR="00E044B4" w:rsidRPr="00281BDF" w:rsidRDefault="00E044B4" w:rsidP="0028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5B8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21FC">
        <w:rPr>
          <w:rFonts w:ascii="Times New Roman" w:hAnsi="Times New Roman"/>
          <w:sz w:val="28"/>
          <w:szCs w:val="28"/>
        </w:rPr>
        <w:t xml:space="preserve">Хорошо обстояли дела в сфере </w:t>
      </w:r>
      <w:proofErr w:type="spellStart"/>
      <w:r w:rsidR="007721FC">
        <w:rPr>
          <w:rFonts w:ascii="Times New Roman" w:hAnsi="Times New Roman"/>
          <w:sz w:val="28"/>
          <w:szCs w:val="28"/>
        </w:rPr>
        <w:t>пассажироперевозок</w:t>
      </w:r>
      <w:proofErr w:type="spellEnd"/>
      <w:r w:rsidR="007721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организо</w:t>
      </w:r>
      <w:r w:rsidR="007721FC">
        <w:rPr>
          <w:rFonts w:ascii="Times New Roman" w:hAnsi="Times New Roman"/>
          <w:sz w:val="28"/>
          <w:szCs w:val="28"/>
        </w:rPr>
        <w:t>ван проезд</w:t>
      </w:r>
      <w:r w:rsidR="003335B8">
        <w:rPr>
          <w:rFonts w:ascii="Times New Roman" w:hAnsi="Times New Roman"/>
          <w:sz w:val="28"/>
          <w:szCs w:val="28"/>
        </w:rPr>
        <w:t xml:space="preserve"> жителей</w:t>
      </w:r>
      <w:r w:rsidR="007721FC">
        <w:rPr>
          <w:rFonts w:ascii="Times New Roman" w:hAnsi="Times New Roman"/>
          <w:sz w:val="28"/>
          <w:szCs w:val="28"/>
        </w:rPr>
        <w:t xml:space="preserve"> до районного центра 2 раза в неделю (вторник,</w:t>
      </w:r>
      <w:r w:rsidR="00F56C89">
        <w:rPr>
          <w:rFonts w:ascii="Times New Roman" w:hAnsi="Times New Roman"/>
          <w:sz w:val="28"/>
          <w:szCs w:val="28"/>
        </w:rPr>
        <w:t xml:space="preserve"> четверг) по маршруту Балей-</w:t>
      </w:r>
      <w:proofErr w:type="spellStart"/>
      <w:r w:rsidR="00F56C89">
        <w:rPr>
          <w:rFonts w:ascii="Times New Roman" w:hAnsi="Times New Roman"/>
          <w:sz w:val="28"/>
          <w:szCs w:val="28"/>
        </w:rPr>
        <w:t>Унди</w:t>
      </w:r>
      <w:r w:rsidR="007721FC">
        <w:rPr>
          <w:rFonts w:ascii="Times New Roman" w:hAnsi="Times New Roman"/>
          <w:sz w:val="28"/>
          <w:szCs w:val="28"/>
        </w:rPr>
        <w:t>но</w:t>
      </w:r>
      <w:proofErr w:type="spellEnd"/>
      <w:r w:rsidR="007721F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721FC">
        <w:rPr>
          <w:rFonts w:ascii="Times New Roman" w:hAnsi="Times New Roman"/>
          <w:sz w:val="28"/>
          <w:szCs w:val="28"/>
        </w:rPr>
        <w:t>Поселье</w:t>
      </w:r>
      <w:proofErr w:type="spellEnd"/>
      <w:r w:rsidR="007721FC">
        <w:rPr>
          <w:rFonts w:ascii="Times New Roman" w:hAnsi="Times New Roman"/>
          <w:sz w:val="28"/>
          <w:szCs w:val="28"/>
        </w:rPr>
        <w:t>, с заездом в села Матусово и Новоивановка.</w:t>
      </w:r>
    </w:p>
    <w:p w:rsidR="00A31DE2" w:rsidRDefault="007721FC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31DE2">
        <w:rPr>
          <w:rFonts w:ascii="Times New Roman" w:hAnsi="Times New Roman"/>
          <w:sz w:val="28"/>
          <w:szCs w:val="28"/>
        </w:rPr>
        <w:t xml:space="preserve"> Наши села охвачены транспортным сообщением как до кра</w:t>
      </w:r>
      <w:r w:rsidR="00A83895">
        <w:rPr>
          <w:rFonts w:ascii="Times New Roman" w:hAnsi="Times New Roman"/>
          <w:sz w:val="28"/>
          <w:szCs w:val="28"/>
        </w:rPr>
        <w:t>евого центра, так и до отдалённых районов края</w:t>
      </w:r>
      <w:r w:rsidR="00A31DE2">
        <w:rPr>
          <w:rFonts w:ascii="Times New Roman" w:hAnsi="Times New Roman"/>
          <w:sz w:val="28"/>
          <w:szCs w:val="28"/>
        </w:rPr>
        <w:t xml:space="preserve">. Через села проходят автобусные </w:t>
      </w:r>
      <w:r w:rsidR="00A31DE2">
        <w:rPr>
          <w:rFonts w:ascii="Times New Roman" w:hAnsi="Times New Roman"/>
          <w:sz w:val="28"/>
          <w:szCs w:val="28"/>
        </w:rPr>
        <w:lastRenderedPageBreak/>
        <w:t>маршруты: Балей-Оловянная, Балей-Забайкальск.</w:t>
      </w:r>
      <w:r w:rsidR="00A83895">
        <w:rPr>
          <w:rFonts w:ascii="Times New Roman" w:hAnsi="Times New Roman"/>
          <w:sz w:val="28"/>
          <w:szCs w:val="28"/>
        </w:rPr>
        <w:t xml:space="preserve"> Ежедневно есть возможность уехать из сел до г. Читы и обратно.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обеспечения пожарной безопасности на территории поселения в администрации имеется водовозка с мотопомпой с рукавами, стволы, пожарные костюмы и прочее имущество, необходимое для решения этого вопроса.</w:t>
      </w:r>
      <w:r w:rsidR="00C47AC3">
        <w:rPr>
          <w:rFonts w:ascii="Times New Roman" w:hAnsi="Times New Roman"/>
          <w:sz w:val="28"/>
          <w:szCs w:val="28"/>
        </w:rPr>
        <w:t xml:space="preserve"> Работает ДПД в составе – 13 человек.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Работники администрац</w:t>
      </w:r>
      <w:r w:rsidR="003335B8">
        <w:rPr>
          <w:rFonts w:ascii="Times New Roman" w:hAnsi="Times New Roman"/>
          <w:sz w:val="28"/>
          <w:szCs w:val="28"/>
        </w:rPr>
        <w:t>ии поселения и чл</w:t>
      </w:r>
      <w:r w:rsidR="00084C06">
        <w:rPr>
          <w:rFonts w:ascii="Times New Roman" w:hAnsi="Times New Roman"/>
          <w:sz w:val="28"/>
          <w:szCs w:val="28"/>
        </w:rPr>
        <w:t>ены ДПД за 2020</w:t>
      </w:r>
      <w:r w:rsidR="005A6449">
        <w:rPr>
          <w:rFonts w:ascii="Times New Roman" w:hAnsi="Times New Roman"/>
          <w:sz w:val="28"/>
          <w:szCs w:val="28"/>
        </w:rPr>
        <w:t xml:space="preserve"> год тушили несколько</w:t>
      </w:r>
      <w:r w:rsidR="003335B8">
        <w:rPr>
          <w:rFonts w:ascii="Times New Roman" w:hAnsi="Times New Roman"/>
          <w:sz w:val="28"/>
          <w:szCs w:val="28"/>
        </w:rPr>
        <w:t xml:space="preserve"> </w:t>
      </w:r>
      <w:r w:rsidR="005A6449">
        <w:rPr>
          <w:rFonts w:ascii="Times New Roman" w:hAnsi="Times New Roman"/>
          <w:sz w:val="28"/>
          <w:szCs w:val="28"/>
        </w:rPr>
        <w:t>ландшафтных пожаров</w:t>
      </w:r>
      <w:r>
        <w:rPr>
          <w:rFonts w:ascii="Times New Roman" w:hAnsi="Times New Roman"/>
          <w:sz w:val="28"/>
          <w:szCs w:val="28"/>
        </w:rPr>
        <w:t>.</w:t>
      </w:r>
    </w:p>
    <w:p w:rsidR="001C46FF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r w:rsidR="00E044B4">
        <w:rPr>
          <w:rFonts w:ascii="Times New Roman" w:hAnsi="Times New Roman"/>
          <w:sz w:val="28"/>
          <w:szCs w:val="28"/>
        </w:rPr>
        <w:t>использованием сети интернет распространялись памятки и листовки по пожарной безопасности, с участием работников культуры, работников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044B4">
        <w:rPr>
          <w:rFonts w:ascii="Times New Roman" w:hAnsi="Times New Roman"/>
          <w:sz w:val="28"/>
          <w:szCs w:val="28"/>
        </w:rPr>
        <w:t xml:space="preserve">сельского поселения, </w:t>
      </w:r>
      <w:r>
        <w:rPr>
          <w:rFonts w:ascii="Times New Roman" w:hAnsi="Times New Roman"/>
          <w:sz w:val="28"/>
          <w:szCs w:val="28"/>
        </w:rPr>
        <w:t>в целях профилактики возникновения пожаров различного характера проводились</w:t>
      </w:r>
      <w:r w:rsidR="00E044B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беседы, собрания с населением, в </w:t>
      </w:r>
      <w:r w:rsidR="00E044B4">
        <w:rPr>
          <w:rFonts w:ascii="Times New Roman" w:hAnsi="Times New Roman"/>
          <w:sz w:val="28"/>
          <w:szCs w:val="28"/>
        </w:rPr>
        <w:t xml:space="preserve">трудовых </w:t>
      </w:r>
      <w:r>
        <w:rPr>
          <w:rFonts w:ascii="Times New Roman" w:hAnsi="Times New Roman"/>
          <w:sz w:val="28"/>
          <w:szCs w:val="28"/>
        </w:rPr>
        <w:t>коллективах проводились беседы, раздавались листовки, была создана мобильная группа</w:t>
      </w:r>
      <w:r w:rsidR="00E04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своевременного обнаружения очагов возгорания, организованы </w:t>
      </w:r>
      <w:r w:rsidR="00E04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наблюдательные посты в каждом селе, проведены подворные обходы с разъяснением по пожароопасной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обстановке.</w:t>
      </w:r>
      <w:r w:rsidR="00A83895">
        <w:rPr>
          <w:rFonts w:ascii="Times New Roman" w:hAnsi="Times New Roman"/>
          <w:sz w:val="28"/>
          <w:szCs w:val="28"/>
        </w:rPr>
        <w:t xml:space="preserve"> </w:t>
      </w:r>
    </w:p>
    <w:p w:rsidR="00A31DE2" w:rsidRDefault="00A83895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осенью обновляются</w:t>
      </w:r>
      <w:r w:rsidR="00E044B4">
        <w:rPr>
          <w:rFonts w:ascii="Times New Roman" w:hAnsi="Times New Roman"/>
          <w:sz w:val="28"/>
          <w:szCs w:val="28"/>
        </w:rPr>
        <w:t xml:space="preserve"> двойные минерализованные</w:t>
      </w:r>
      <w:r w:rsidR="00A31DE2">
        <w:rPr>
          <w:rFonts w:ascii="Times New Roman" w:hAnsi="Times New Roman"/>
          <w:sz w:val="28"/>
          <w:szCs w:val="28"/>
        </w:rPr>
        <w:t xml:space="preserve"> полосы, пространство между которыми отжига</w:t>
      </w:r>
      <w:r>
        <w:rPr>
          <w:rFonts w:ascii="Times New Roman" w:hAnsi="Times New Roman"/>
          <w:sz w:val="28"/>
          <w:szCs w:val="28"/>
        </w:rPr>
        <w:t xml:space="preserve">ется. Общая протяженность </w:t>
      </w:r>
      <w:r w:rsidR="00C47AC3">
        <w:rPr>
          <w:rFonts w:ascii="Times New Roman" w:hAnsi="Times New Roman"/>
          <w:sz w:val="28"/>
          <w:szCs w:val="28"/>
        </w:rPr>
        <w:t xml:space="preserve">двойных минерализованных </w:t>
      </w:r>
      <w:r>
        <w:rPr>
          <w:rFonts w:ascii="Times New Roman" w:hAnsi="Times New Roman"/>
          <w:sz w:val="28"/>
          <w:szCs w:val="28"/>
        </w:rPr>
        <w:t>полос</w:t>
      </w:r>
      <w:r w:rsidR="00C47AC3">
        <w:rPr>
          <w:rFonts w:ascii="Times New Roman" w:hAnsi="Times New Roman"/>
          <w:sz w:val="28"/>
          <w:szCs w:val="28"/>
        </w:rPr>
        <w:t xml:space="preserve"> составляет 28</w:t>
      </w:r>
      <w:r w:rsidR="00A31DE2">
        <w:rPr>
          <w:rFonts w:ascii="Times New Roman" w:hAnsi="Times New Roman"/>
          <w:sz w:val="28"/>
          <w:szCs w:val="28"/>
        </w:rPr>
        <w:t xml:space="preserve"> км.</w:t>
      </w:r>
    </w:p>
    <w:p w:rsidR="00A31DE2" w:rsidRDefault="003335B8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течение всего 20</w:t>
      </w:r>
      <w:r w:rsidR="00084C06">
        <w:rPr>
          <w:rFonts w:ascii="Times New Roman" w:hAnsi="Times New Roman"/>
          <w:sz w:val="28"/>
          <w:szCs w:val="28"/>
        </w:rPr>
        <w:t>20</w:t>
      </w:r>
      <w:r w:rsidR="00A31DE2">
        <w:rPr>
          <w:rFonts w:ascii="Times New Roman" w:hAnsi="Times New Roman"/>
          <w:sz w:val="28"/>
          <w:szCs w:val="28"/>
        </w:rPr>
        <w:t xml:space="preserve"> года решался вопрос обеспечения жителей поселения услугами связи, торговли, бытового обслуживания.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поселении имеется стационарная связь, предоставляемая ОАО «Ростелеком» в селе Матусово, на территории сел имеется сотовая связь –МТС, ПАО «Мегафон».</w:t>
      </w:r>
      <w:r w:rsidR="00F56C89">
        <w:rPr>
          <w:rFonts w:ascii="Times New Roman" w:hAnsi="Times New Roman"/>
          <w:sz w:val="28"/>
          <w:szCs w:val="28"/>
        </w:rPr>
        <w:t xml:space="preserve"> В 2018 году</w:t>
      </w:r>
      <w:r w:rsidR="00A83895">
        <w:rPr>
          <w:rFonts w:ascii="Times New Roman" w:hAnsi="Times New Roman"/>
          <w:sz w:val="28"/>
          <w:szCs w:val="28"/>
        </w:rPr>
        <w:t xml:space="preserve"> была установлена новая антенна связи МТС, теперь все жители поселения обрели возможность пользоваться телефо</w:t>
      </w:r>
      <w:r w:rsidR="00957196">
        <w:rPr>
          <w:rFonts w:ascii="Times New Roman" w:hAnsi="Times New Roman"/>
          <w:sz w:val="28"/>
          <w:szCs w:val="28"/>
        </w:rPr>
        <w:t xml:space="preserve">нной связью и интернетом от МТС, социально – значимые объекты </w:t>
      </w:r>
      <w:proofErr w:type="gramStart"/>
      <w:r w:rsidR="0095719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57196">
        <w:rPr>
          <w:rFonts w:ascii="Times New Roman" w:hAnsi="Times New Roman"/>
          <w:sz w:val="28"/>
          <w:szCs w:val="28"/>
        </w:rPr>
        <w:t xml:space="preserve">администрация, школа, ФАП </w:t>
      </w:r>
      <w:proofErr w:type="spellStart"/>
      <w:r w:rsidR="00957196">
        <w:rPr>
          <w:rFonts w:ascii="Times New Roman" w:hAnsi="Times New Roman"/>
          <w:sz w:val="28"/>
          <w:szCs w:val="28"/>
        </w:rPr>
        <w:t>Матусово</w:t>
      </w:r>
      <w:proofErr w:type="spellEnd"/>
      <w:r w:rsidR="00957196">
        <w:rPr>
          <w:rFonts w:ascii="Times New Roman" w:hAnsi="Times New Roman"/>
          <w:sz w:val="28"/>
          <w:szCs w:val="28"/>
        </w:rPr>
        <w:t xml:space="preserve"> подключены к интернету)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4C06">
        <w:rPr>
          <w:rFonts w:ascii="Times New Roman" w:hAnsi="Times New Roman"/>
          <w:sz w:val="28"/>
          <w:szCs w:val="28"/>
        </w:rPr>
        <w:t xml:space="preserve"> Торговая площадь имеется в Отделении Почта России по адресу: с. </w:t>
      </w:r>
      <w:proofErr w:type="spellStart"/>
      <w:r w:rsidR="00084C06">
        <w:rPr>
          <w:rFonts w:ascii="Times New Roman" w:hAnsi="Times New Roman"/>
          <w:sz w:val="28"/>
          <w:szCs w:val="28"/>
        </w:rPr>
        <w:t>Матусово</w:t>
      </w:r>
      <w:proofErr w:type="spellEnd"/>
      <w:r w:rsidR="00084C06">
        <w:rPr>
          <w:rFonts w:ascii="Times New Roman" w:hAnsi="Times New Roman"/>
          <w:sz w:val="28"/>
          <w:szCs w:val="28"/>
        </w:rPr>
        <w:t>, ул. Октябрьская, 14.</w:t>
      </w:r>
      <w:r w:rsidR="00E044B4">
        <w:rPr>
          <w:rFonts w:ascii="Times New Roman" w:hAnsi="Times New Roman"/>
          <w:sz w:val="28"/>
          <w:szCs w:val="28"/>
        </w:rPr>
        <w:t xml:space="preserve"> На территории поселения проходят выездные ярмарки – распродажи.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Два раза в год издается нормативно правовой акт о проведении санитарной очистки на территории поселения. </w:t>
      </w:r>
    </w:p>
    <w:p w:rsidR="00A31DE2" w:rsidRDefault="00084C06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апреля 2020 года 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 и вывоз ТБО осуществляет ООО «</w:t>
      </w:r>
      <w:proofErr w:type="spellStart"/>
      <w:r>
        <w:rPr>
          <w:rFonts w:ascii="Times New Roman" w:hAnsi="Times New Roman"/>
          <w:sz w:val="28"/>
          <w:szCs w:val="28"/>
        </w:rPr>
        <w:t>Олерон</w:t>
      </w:r>
      <w:proofErr w:type="spellEnd"/>
      <w:r>
        <w:rPr>
          <w:rFonts w:ascii="Times New Roman" w:hAnsi="Times New Roman"/>
          <w:sz w:val="28"/>
          <w:szCs w:val="28"/>
        </w:rPr>
        <w:t>+»</w:t>
      </w:r>
      <w:r w:rsidR="00A31DE2">
        <w:rPr>
          <w:rFonts w:ascii="Times New Roman" w:hAnsi="Times New Roman"/>
          <w:sz w:val="28"/>
          <w:szCs w:val="28"/>
        </w:rPr>
        <w:t>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6240">
        <w:rPr>
          <w:rFonts w:ascii="Times New Roman" w:hAnsi="Times New Roman"/>
          <w:sz w:val="28"/>
          <w:szCs w:val="28"/>
        </w:rPr>
        <w:t xml:space="preserve">         Была проведена </w:t>
      </w:r>
      <w:proofErr w:type="spellStart"/>
      <w:r w:rsidRPr="007A6240">
        <w:rPr>
          <w:rFonts w:ascii="Times New Roman" w:hAnsi="Times New Roman"/>
          <w:sz w:val="28"/>
          <w:szCs w:val="28"/>
        </w:rPr>
        <w:t>буртовка</w:t>
      </w:r>
      <w:proofErr w:type="spellEnd"/>
      <w:r w:rsidRPr="007A6240">
        <w:rPr>
          <w:rFonts w:ascii="Times New Roman" w:hAnsi="Times New Roman"/>
          <w:sz w:val="28"/>
          <w:szCs w:val="28"/>
        </w:rPr>
        <w:t xml:space="preserve"> свалок (в с. </w:t>
      </w:r>
      <w:proofErr w:type="spellStart"/>
      <w:r w:rsidRPr="007A6240">
        <w:rPr>
          <w:rFonts w:ascii="Times New Roman" w:hAnsi="Times New Roman"/>
          <w:sz w:val="28"/>
          <w:szCs w:val="28"/>
        </w:rPr>
        <w:t>Матусово</w:t>
      </w:r>
      <w:proofErr w:type="spellEnd"/>
      <w:r w:rsidRPr="007A62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6240">
        <w:rPr>
          <w:rFonts w:ascii="Times New Roman" w:hAnsi="Times New Roman"/>
          <w:sz w:val="28"/>
          <w:szCs w:val="28"/>
        </w:rPr>
        <w:t>Са</w:t>
      </w:r>
      <w:r w:rsidR="00281BDF">
        <w:rPr>
          <w:rFonts w:ascii="Times New Roman" w:hAnsi="Times New Roman"/>
          <w:sz w:val="28"/>
          <w:szCs w:val="28"/>
        </w:rPr>
        <w:t>рбактуй</w:t>
      </w:r>
      <w:proofErr w:type="spellEnd"/>
      <w:r w:rsidR="00281BDF">
        <w:rPr>
          <w:rFonts w:ascii="Times New Roman" w:hAnsi="Times New Roman"/>
          <w:sz w:val="28"/>
          <w:szCs w:val="28"/>
        </w:rPr>
        <w:t>, Новоивано</w:t>
      </w:r>
      <w:r w:rsidRPr="007A6240">
        <w:rPr>
          <w:rFonts w:ascii="Times New Roman" w:hAnsi="Times New Roman"/>
          <w:sz w:val="28"/>
          <w:szCs w:val="28"/>
        </w:rPr>
        <w:t xml:space="preserve">вка), затрачено </w:t>
      </w:r>
      <w:r w:rsidRPr="007A6240">
        <w:rPr>
          <w:rFonts w:ascii="Times New Roman" w:hAnsi="Times New Roman"/>
          <w:sz w:val="28"/>
          <w:szCs w:val="28"/>
          <w:u w:val="single"/>
        </w:rPr>
        <w:t>10,0</w:t>
      </w:r>
      <w:r w:rsidRPr="007A6240">
        <w:rPr>
          <w:rFonts w:ascii="Times New Roman" w:hAnsi="Times New Roman"/>
          <w:sz w:val="28"/>
          <w:szCs w:val="28"/>
        </w:rPr>
        <w:t xml:space="preserve"> тыс.</w:t>
      </w:r>
      <w:r w:rsidR="00281BDF">
        <w:rPr>
          <w:rFonts w:ascii="Times New Roman" w:hAnsi="Times New Roman"/>
          <w:sz w:val="28"/>
          <w:szCs w:val="28"/>
        </w:rPr>
        <w:t xml:space="preserve"> </w:t>
      </w:r>
      <w:r w:rsidRPr="007A6240">
        <w:rPr>
          <w:rFonts w:ascii="Times New Roman" w:hAnsi="Times New Roman"/>
          <w:sz w:val="28"/>
          <w:szCs w:val="28"/>
        </w:rPr>
        <w:t>руб., выделенных МР «</w:t>
      </w:r>
      <w:proofErr w:type="spellStart"/>
      <w:r w:rsidRPr="007A6240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7A6240">
        <w:rPr>
          <w:rFonts w:ascii="Times New Roman" w:hAnsi="Times New Roman"/>
          <w:sz w:val="28"/>
          <w:szCs w:val="28"/>
        </w:rPr>
        <w:t xml:space="preserve"> район».     </w:t>
      </w:r>
    </w:p>
    <w:p w:rsidR="00A83895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Решение вопроса по организации ритуальных услуг и содержаний мест захоронения также стоит на постоянном контроле. </w:t>
      </w:r>
      <w:r w:rsidR="003335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жегодно производится </w:t>
      </w:r>
      <w:r>
        <w:rPr>
          <w:rFonts w:ascii="Times New Roman" w:hAnsi="Times New Roman"/>
          <w:sz w:val="28"/>
          <w:szCs w:val="28"/>
        </w:rPr>
        <w:lastRenderedPageBreak/>
        <w:t>ремонт изгороди мест</w:t>
      </w:r>
      <w:r w:rsidR="00A83895">
        <w:rPr>
          <w:rFonts w:ascii="Times New Roman" w:hAnsi="Times New Roman"/>
          <w:sz w:val="28"/>
          <w:szCs w:val="28"/>
        </w:rPr>
        <w:t xml:space="preserve"> захоронения, очистка от мусора, опашка мест захоронений.  </w:t>
      </w:r>
    </w:p>
    <w:p w:rsidR="00A31DE2" w:rsidRDefault="00A83895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и действует скотомогильник для утилизации погибших животных.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По вопросу осуществления мер по противодействию коррупции принят ряд НПА, ежегодно лица замещающие должности муниципальных служащих и муниципальные служащие</w:t>
      </w:r>
      <w:r w:rsidR="00A83895">
        <w:rPr>
          <w:rFonts w:ascii="Times New Roman" w:hAnsi="Times New Roman"/>
          <w:sz w:val="28"/>
          <w:szCs w:val="28"/>
        </w:rPr>
        <w:t xml:space="preserve">, а так же члены совета сельского </w:t>
      </w:r>
      <w:r w:rsidR="00281BDF">
        <w:rPr>
          <w:rFonts w:ascii="Times New Roman" w:hAnsi="Times New Roman"/>
          <w:sz w:val="28"/>
          <w:szCs w:val="28"/>
        </w:rPr>
        <w:t>поселения сдают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084C06">
        <w:rPr>
          <w:rFonts w:ascii="Times New Roman" w:hAnsi="Times New Roman"/>
          <w:sz w:val="28"/>
          <w:szCs w:val="28"/>
        </w:rPr>
        <w:t xml:space="preserve">уведомления об отсутствии изменений или </w:t>
      </w:r>
      <w:r>
        <w:rPr>
          <w:rFonts w:ascii="Times New Roman" w:hAnsi="Times New Roman"/>
          <w:sz w:val="28"/>
          <w:szCs w:val="28"/>
        </w:rPr>
        <w:t>справки о доходах, расходах и обязательствах имущественного характера на себя, своих супругов (супруги) и несовершеннолетних детей, которые проходят проверку.</w:t>
      </w:r>
      <w:proofErr w:type="gramEnd"/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Также </w:t>
      </w:r>
      <w:r w:rsidR="00084C06">
        <w:rPr>
          <w:rFonts w:ascii="Times New Roman" w:hAnsi="Times New Roman"/>
          <w:sz w:val="28"/>
          <w:szCs w:val="28"/>
        </w:rPr>
        <w:t xml:space="preserve">в соответствии с пунктом 30 Порядка ведения реестров единой информационной системы нотариата,  </w:t>
      </w:r>
      <w:r>
        <w:rPr>
          <w:rFonts w:ascii="Times New Roman" w:hAnsi="Times New Roman"/>
          <w:sz w:val="28"/>
          <w:szCs w:val="28"/>
        </w:rPr>
        <w:t xml:space="preserve">администрация поселения (в частности, глава поселения и заместитель руководителя администрации) совершают нотариальные действия, предусмотренные законодательством. </w:t>
      </w:r>
    </w:p>
    <w:p w:rsidR="00A31DE2" w:rsidRDefault="00782340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2020</w:t>
      </w:r>
      <w:r w:rsidR="00F56C89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нотариальных действий не совершалось. </w:t>
      </w:r>
      <w:r w:rsidR="00A31DE2">
        <w:rPr>
          <w:rFonts w:ascii="Times New Roman" w:hAnsi="Times New Roman"/>
          <w:sz w:val="28"/>
          <w:szCs w:val="28"/>
        </w:rPr>
        <w:t>Снижение нотариальн</w:t>
      </w:r>
      <w:r w:rsidR="00084C06">
        <w:rPr>
          <w:rFonts w:ascii="Times New Roman" w:hAnsi="Times New Roman"/>
          <w:sz w:val="28"/>
          <w:szCs w:val="28"/>
        </w:rPr>
        <w:t xml:space="preserve">ых действий объясняется тем, что население обращается в нотариат г. Балей. </w:t>
      </w:r>
      <w:r w:rsidR="00A31DE2">
        <w:rPr>
          <w:rFonts w:ascii="Times New Roman" w:hAnsi="Times New Roman"/>
          <w:sz w:val="28"/>
          <w:szCs w:val="28"/>
        </w:rPr>
        <w:t xml:space="preserve">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2340">
        <w:rPr>
          <w:rFonts w:ascii="Times New Roman" w:hAnsi="Times New Roman"/>
          <w:sz w:val="28"/>
          <w:szCs w:val="28"/>
        </w:rPr>
        <w:t>В 2020 году в торжественной обстановке открыли памятник Землякам вернувшимся с фронтов Великой Отечественной войны, этот итог большой совместной работы осуществился благодаря вкладу жителей сельского</w:t>
      </w:r>
      <w:r w:rsidR="00C47AC3">
        <w:rPr>
          <w:rFonts w:ascii="Times New Roman" w:hAnsi="Times New Roman"/>
          <w:sz w:val="28"/>
          <w:szCs w:val="28"/>
        </w:rPr>
        <w:t xml:space="preserve"> поселения, ОАО «</w:t>
      </w:r>
      <w:proofErr w:type="spellStart"/>
      <w:r w:rsidR="00C47AC3">
        <w:rPr>
          <w:rFonts w:ascii="Times New Roman" w:hAnsi="Times New Roman"/>
          <w:sz w:val="28"/>
          <w:szCs w:val="28"/>
        </w:rPr>
        <w:t>Новоширокинский</w:t>
      </w:r>
      <w:proofErr w:type="spellEnd"/>
      <w:r w:rsidR="00C47AC3">
        <w:rPr>
          <w:rFonts w:ascii="Times New Roman" w:hAnsi="Times New Roman"/>
          <w:sz w:val="28"/>
          <w:szCs w:val="28"/>
        </w:rPr>
        <w:t xml:space="preserve"> рудник</w:t>
      </w:r>
      <w:r w:rsidR="00782340">
        <w:rPr>
          <w:rFonts w:ascii="Times New Roman" w:hAnsi="Times New Roman"/>
          <w:sz w:val="28"/>
          <w:szCs w:val="28"/>
        </w:rPr>
        <w:t>», администрации се</w:t>
      </w:r>
      <w:r w:rsidR="00C47AC3">
        <w:rPr>
          <w:rFonts w:ascii="Times New Roman" w:hAnsi="Times New Roman"/>
          <w:sz w:val="28"/>
          <w:szCs w:val="28"/>
        </w:rPr>
        <w:t>льского поселения «</w:t>
      </w:r>
      <w:proofErr w:type="spellStart"/>
      <w:r w:rsidR="00C47AC3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C47AC3">
        <w:rPr>
          <w:rFonts w:ascii="Times New Roman" w:hAnsi="Times New Roman"/>
          <w:sz w:val="28"/>
          <w:szCs w:val="28"/>
        </w:rPr>
        <w:t>».</w:t>
      </w:r>
      <w:r w:rsidR="00782340">
        <w:rPr>
          <w:rFonts w:ascii="Times New Roman" w:hAnsi="Times New Roman"/>
          <w:sz w:val="28"/>
          <w:szCs w:val="28"/>
        </w:rPr>
        <w:t xml:space="preserve"> </w:t>
      </w:r>
      <w:r w:rsidR="00C47AC3">
        <w:rPr>
          <w:rFonts w:ascii="Times New Roman" w:hAnsi="Times New Roman"/>
          <w:sz w:val="28"/>
          <w:szCs w:val="28"/>
        </w:rPr>
        <w:t>Комитетом</w:t>
      </w:r>
      <w:r w:rsidR="00957196">
        <w:rPr>
          <w:rFonts w:ascii="Times New Roman" w:hAnsi="Times New Roman"/>
          <w:sz w:val="28"/>
          <w:szCs w:val="28"/>
        </w:rPr>
        <w:t xml:space="preserve"> Культуры муниципальн</w:t>
      </w:r>
      <w:r w:rsidR="00C47AC3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C47AC3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C47AC3">
        <w:rPr>
          <w:rFonts w:ascii="Times New Roman" w:hAnsi="Times New Roman"/>
          <w:sz w:val="28"/>
          <w:szCs w:val="28"/>
        </w:rPr>
        <w:t xml:space="preserve"> район» обновлен реквизит клубных учреждений, предоставлена современная музыкальная и усилительная аппаратура для проведения массовых мероприятий.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рамках исполнения вопроса местного значения и содействия в развитии с/х производства, создание условий для развития малого и среднего предпринимательства</w:t>
      </w:r>
      <w:r w:rsidR="007823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 w:rsidR="00782340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постоянно ведется работа по </w:t>
      </w:r>
      <w:r w:rsidR="007E5C87">
        <w:rPr>
          <w:rFonts w:ascii="Times New Roman" w:hAnsi="Times New Roman"/>
          <w:sz w:val="28"/>
          <w:szCs w:val="28"/>
        </w:rPr>
        <w:t xml:space="preserve">вопросу </w:t>
      </w:r>
      <w:r w:rsidR="00782340">
        <w:rPr>
          <w:rFonts w:ascii="Times New Roman" w:hAnsi="Times New Roman"/>
          <w:sz w:val="28"/>
          <w:szCs w:val="28"/>
        </w:rPr>
        <w:t xml:space="preserve">содержания и </w:t>
      </w:r>
      <w:r>
        <w:rPr>
          <w:rFonts w:ascii="Times New Roman" w:hAnsi="Times New Roman"/>
          <w:sz w:val="28"/>
          <w:szCs w:val="28"/>
        </w:rPr>
        <w:t>выпасу КРС. Производится ремонт расколов для обработки скота.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Ведется борьба с произрастанием дикорастущей конопли</w:t>
      </w:r>
      <w:r w:rsidR="007E5C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работниками администрации совместно с жителями поселения. Отделом сельского хозяйства администраци</w:t>
      </w:r>
      <w:r w:rsidR="00B2371B">
        <w:rPr>
          <w:rFonts w:ascii="Times New Roman" w:hAnsi="Times New Roman"/>
          <w:sz w:val="28"/>
          <w:szCs w:val="28"/>
        </w:rPr>
        <w:t>и МР «</w:t>
      </w:r>
      <w:proofErr w:type="spellStart"/>
      <w:r w:rsidR="00B2371B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B2371B">
        <w:rPr>
          <w:rFonts w:ascii="Times New Roman" w:hAnsi="Times New Roman"/>
          <w:sz w:val="28"/>
          <w:szCs w:val="28"/>
        </w:rPr>
        <w:t xml:space="preserve"> район» </w:t>
      </w:r>
      <w:r w:rsidR="007E5C87">
        <w:rPr>
          <w:rFonts w:ascii="Times New Roman" w:hAnsi="Times New Roman"/>
          <w:sz w:val="28"/>
          <w:szCs w:val="28"/>
        </w:rPr>
        <w:t xml:space="preserve">был </w:t>
      </w:r>
      <w:r w:rsidR="00B2371B">
        <w:rPr>
          <w:rFonts w:ascii="Times New Roman" w:hAnsi="Times New Roman"/>
          <w:sz w:val="28"/>
          <w:szCs w:val="28"/>
        </w:rPr>
        <w:t>выделен</w:t>
      </w:r>
      <w:r w:rsidR="007E5C87">
        <w:rPr>
          <w:rFonts w:ascii="Times New Roman" w:hAnsi="Times New Roman"/>
          <w:sz w:val="28"/>
          <w:szCs w:val="28"/>
        </w:rPr>
        <w:t xml:space="preserve"> гербицид «Торнадо» и приобретен навесной опрыскиватель для уничтожения конопли.</w:t>
      </w:r>
    </w:p>
    <w:p w:rsidR="001C46FF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Работа органов МСУ поселения построена на постоянной связи с общественными организациями. Это женсовет, Совет ветеранов, Социальный </w:t>
      </w:r>
      <w:r w:rsidR="001C46FF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были проведены собрания и заседания комиссий. Основные вопросы в повестках: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подготовка и проведение праздничных мероприятий;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и проведение мероприятий по благоустройству территории сельского поселения;</w:t>
      </w:r>
    </w:p>
    <w:p w:rsidR="00782340" w:rsidRDefault="00782340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-информирование населения по пожарной безопасности;</w:t>
      </w:r>
    </w:p>
    <w:p w:rsidR="00B2371B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5C87">
        <w:rPr>
          <w:rFonts w:ascii="Times New Roman" w:hAnsi="Times New Roman"/>
          <w:sz w:val="28"/>
          <w:szCs w:val="28"/>
        </w:rPr>
        <w:t>посещение неблагополучных семей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 жителями поселения, занимающимися незаконной торговлей спиртным, проводились кроме заседаний комиссии, и индивидуальные беседы. </w:t>
      </w:r>
    </w:p>
    <w:p w:rsidR="00A31DE2" w:rsidRDefault="008452DB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Всего</w:t>
      </w:r>
      <w:r w:rsidR="00A31DE2">
        <w:rPr>
          <w:rFonts w:ascii="Times New Roman" w:hAnsi="Times New Roman"/>
          <w:sz w:val="28"/>
          <w:szCs w:val="28"/>
        </w:rPr>
        <w:t xml:space="preserve"> за </w:t>
      </w:r>
      <w:r w:rsidR="00B2371B">
        <w:rPr>
          <w:rFonts w:ascii="Times New Roman" w:hAnsi="Times New Roman"/>
          <w:sz w:val="28"/>
          <w:szCs w:val="28"/>
        </w:rPr>
        <w:t>истекший год было разрабо</w:t>
      </w:r>
      <w:r w:rsidR="008A62D0">
        <w:rPr>
          <w:rFonts w:ascii="Times New Roman" w:hAnsi="Times New Roman"/>
          <w:sz w:val="28"/>
          <w:szCs w:val="28"/>
        </w:rPr>
        <w:t>тано 42</w:t>
      </w:r>
      <w:r w:rsidR="00A31DE2">
        <w:rPr>
          <w:rFonts w:ascii="Times New Roman" w:hAnsi="Times New Roman"/>
          <w:sz w:val="28"/>
          <w:szCs w:val="28"/>
        </w:rPr>
        <w:t xml:space="preserve"> проекта решения Совета сельского посе</w:t>
      </w:r>
      <w:r w:rsidR="008A62D0">
        <w:rPr>
          <w:rFonts w:ascii="Times New Roman" w:hAnsi="Times New Roman"/>
          <w:sz w:val="28"/>
          <w:szCs w:val="28"/>
        </w:rPr>
        <w:t>ления «</w:t>
      </w:r>
      <w:proofErr w:type="spellStart"/>
      <w:r w:rsidR="008A62D0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8A62D0">
        <w:rPr>
          <w:rFonts w:ascii="Times New Roman" w:hAnsi="Times New Roman"/>
          <w:sz w:val="28"/>
          <w:szCs w:val="28"/>
        </w:rPr>
        <w:t>», из них – 31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 w:rsidR="00782340">
        <w:rPr>
          <w:rFonts w:ascii="Times New Roman" w:hAnsi="Times New Roman"/>
          <w:sz w:val="28"/>
          <w:szCs w:val="28"/>
        </w:rPr>
        <w:t xml:space="preserve">нормативно - </w:t>
      </w:r>
      <w:r w:rsidR="008A62D0">
        <w:rPr>
          <w:rFonts w:ascii="Times New Roman" w:hAnsi="Times New Roman"/>
          <w:sz w:val="28"/>
          <w:szCs w:val="28"/>
        </w:rPr>
        <w:t>правовые акты</w:t>
      </w:r>
      <w:r w:rsidR="00782340">
        <w:rPr>
          <w:rFonts w:ascii="Times New Roman" w:hAnsi="Times New Roman"/>
          <w:sz w:val="28"/>
          <w:szCs w:val="28"/>
        </w:rPr>
        <w:t>. Проекты решений, являющиеся</w:t>
      </w:r>
      <w:r w:rsidR="00BE2539">
        <w:rPr>
          <w:rFonts w:ascii="Times New Roman" w:hAnsi="Times New Roman"/>
          <w:sz w:val="28"/>
          <w:szCs w:val="28"/>
        </w:rPr>
        <w:t>,</w:t>
      </w:r>
      <w:r w:rsidR="00782340">
        <w:rPr>
          <w:rFonts w:ascii="Times New Roman" w:hAnsi="Times New Roman"/>
          <w:sz w:val="28"/>
          <w:szCs w:val="28"/>
        </w:rPr>
        <w:t xml:space="preserve"> </w:t>
      </w:r>
      <w:r w:rsidR="00A31DE2">
        <w:rPr>
          <w:rFonts w:ascii="Times New Roman" w:hAnsi="Times New Roman"/>
          <w:sz w:val="28"/>
          <w:szCs w:val="28"/>
        </w:rPr>
        <w:t xml:space="preserve">НПА направлены для проведения экспертизы в </w:t>
      </w:r>
      <w:proofErr w:type="spellStart"/>
      <w:r w:rsidR="00A31DE2">
        <w:rPr>
          <w:rFonts w:ascii="Times New Roman" w:hAnsi="Times New Roman"/>
          <w:sz w:val="28"/>
          <w:szCs w:val="28"/>
        </w:rPr>
        <w:t>Балейскую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 межрайонную прокуратуру, все эти документы прошли правовую экспертизу, и приняты на заседаниях Совета поселения.  </w:t>
      </w:r>
    </w:p>
    <w:p w:rsidR="00A31DE2" w:rsidRDefault="008A62D0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Также разработано 32</w:t>
      </w:r>
      <w:r w:rsidR="00A31DE2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A31DE2">
        <w:rPr>
          <w:rFonts w:ascii="Times New Roman" w:hAnsi="Times New Roman"/>
          <w:sz w:val="28"/>
          <w:szCs w:val="28"/>
        </w:rPr>
        <w:t xml:space="preserve"> ад</w:t>
      </w:r>
      <w:r>
        <w:rPr>
          <w:rFonts w:ascii="Times New Roman" w:hAnsi="Times New Roman"/>
          <w:sz w:val="28"/>
          <w:szCs w:val="28"/>
        </w:rPr>
        <w:t>министрации поселения, из них 11</w:t>
      </w:r>
      <w:r w:rsidR="00A31DE2">
        <w:rPr>
          <w:rFonts w:ascii="Times New Roman" w:hAnsi="Times New Roman"/>
          <w:sz w:val="28"/>
          <w:szCs w:val="28"/>
        </w:rPr>
        <w:t xml:space="preserve"> – НПА, проекты также направлены в прокуратуру для проведения экспертизы, получены заключения, приняты и также направлены в регистр муниципальные нормативно - правовые акты, а так же размещены на официальном сайте для информационного обмена.</w:t>
      </w:r>
    </w:p>
    <w:p w:rsidR="00A31DE2" w:rsidRDefault="008A62D0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 принятые муниципальные нормативно – правовые акты</w:t>
      </w:r>
      <w:r w:rsidR="00A31DE2">
        <w:rPr>
          <w:rFonts w:ascii="Times New Roman" w:hAnsi="Times New Roman"/>
          <w:sz w:val="28"/>
          <w:szCs w:val="28"/>
        </w:rPr>
        <w:t xml:space="preserve"> скомплектованы, и в определенные законом сроки направлены в Регистр муниципальное правовых актов Забайкальского края, вновь в </w:t>
      </w:r>
      <w:proofErr w:type="spellStart"/>
      <w:r w:rsidR="00A31DE2">
        <w:rPr>
          <w:rFonts w:ascii="Times New Roman" w:hAnsi="Times New Roman"/>
          <w:sz w:val="28"/>
          <w:szCs w:val="28"/>
        </w:rPr>
        <w:t>Балейскую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 межрайонную прокуратуру и размещены на сайте МР «</w:t>
      </w:r>
      <w:proofErr w:type="spellStart"/>
      <w:r w:rsidR="00A31DE2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 район» в подразделе сельское поселение «</w:t>
      </w:r>
      <w:proofErr w:type="spellStart"/>
      <w:r w:rsidR="00A31DE2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». </w:t>
      </w:r>
    </w:p>
    <w:p w:rsidR="00A31DE2" w:rsidRDefault="008A62D0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Принято 46</w:t>
      </w:r>
      <w:r w:rsidR="00B2371B">
        <w:rPr>
          <w:rFonts w:ascii="Times New Roman" w:hAnsi="Times New Roman"/>
          <w:sz w:val="28"/>
          <w:szCs w:val="28"/>
        </w:rPr>
        <w:t xml:space="preserve"> распоряжений</w:t>
      </w:r>
      <w:r w:rsidR="00C55C84">
        <w:rPr>
          <w:rFonts w:ascii="Times New Roman" w:hAnsi="Times New Roman"/>
          <w:sz w:val="28"/>
          <w:szCs w:val="28"/>
        </w:rPr>
        <w:t xml:space="preserve">, выдано </w:t>
      </w:r>
      <w:r>
        <w:rPr>
          <w:rFonts w:ascii="Times New Roman" w:hAnsi="Times New Roman"/>
          <w:sz w:val="28"/>
          <w:szCs w:val="28"/>
        </w:rPr>
        <w:t>460 справок, из них: 150 справки на дрова, на мясо -55</w:t>
      </w:r>
      <w:r w:rsidR="00A31DE2">
        <w:rPr>
          <w:rFonts w:ascii="Times New Roman" w:hAnsi="Times New Roman"/>
          <w:sz w:val="28"/>
          <w:szCs w:val="28"/>
        </w:rPr>
        <w:t>, справки разного род</w:t>
      </w:r>
      <w:r>
        <w:rPr>
          <w:rFonts w:ascii="Times New Roman" w:hAnsi="Times New Roman"/>
          <w:sz w:val="28"/>
          <w:szCs w:val="28"/>
        </w:rPr>
        <w:t>а (о составе семьи и пр.) - 255</w:t>
      </w:r>
      <w:r w:rsidR="00A31DE2">
        <w:rPr>
          <w:rFonts w:ascii="Times New Roman" w:hAnsi="Times New Roman"/>
          <w:sz w:val="28"/>
          <w:szCs w:val="28"/>
        </w:rPr>
        <w:t>;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Принято документов, писем</w:t>
      </w:r>
      <w:r w:rsidR="00EF68F5">
        <w:rPr>
          <w:rFonts w:ascii="Times New Roman" w:hAnsi="Times New Roman"/>
          <w:sz w:val="28"/>
          <w:szCs w:val="28"/>
        </w:rPr>
        <w:t xml:space="preserve"> разного рода в количестве – 453</w:t>
      </w:r>
      <w:r>
        <w:rPr>
          <w:rFonts w:ascii="Times New Roman" w:hAnsi="Times New Roman"/>
          <w:sz w:val="28"/>
          <w:szCs w:val="28"/>
        </w:rPr>
        <w:t>, все они отработан</w:t>
      </w:r>
      <w:r w:rsidR="00C47AC3">
        <w:rPr>
          <w:rFonts w:ascii="Times New Roman" w:hAnsi="Times New Roman"/>
          <w:sz w:val="28"/>
          <w:szCs w:val="28"/>
        </w:rPr>
        <w:t>ы и исполнены, отправлено – 494</w:t>
      </w:r>
      <w:r w:rsidR="00C55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писем и документов </w:t>
      </w:r>
      <w:r w:rsidR="00EF68F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EF68F5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поселения. </w:t>
      </w:r>
    </w:p>
    <w:p w:rsidR="00A31DE2" w:rsidRDefault="00EF68F5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Проведено 9</w:t>
      </w:r>
      <w:r w:rsidR="00A31DE2">
        <w:rPr>
          <w:rFonts w:ascii="Times New Roman" w:hAnsi="Times New Roman"/>
          <w:sz w:val="28"/>
          <w:szCs w:val="28"/>
        </w:rPr>
        <w:t xml:space="preserve"> собраний с жителями поселения с повестками: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5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пастьба скота;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55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пожарной безопасности;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55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водоснабжения;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55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благоустройство территорий;</w:t>
      </w:r>
    </w:p>
    <w:p w:rsidR="00EF68F5" w:rsidRDefault="00EF68F5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обеспечение дровяной древесиной для отопления, деловой древесины; </w:t>
      </w:r>
    </w:p>
    <w:p w:rsidR="00A31DE2" w:rsidRDefault="007E5C87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другие вопросы.</w:t>
      </w:r>
    </w:p>
    <w:p w:rsidR="00A31DE2" w:rsidRDefault="00C47AC3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Также были организованы: 1 встреча</w:t>
      </w:r>
      <w:r w:rsidR="00A31DE2">
        <w:rPr>
          <w:rFonts w:ascii="Times New Roman" w:hAnsi="Times New Roman"/>
          <w:sz w:val="28"/>
          <w:szCs w:val="28"/>
        </w:rPr>
        <w:t xml:space="preserve"> с работн</w:t>
      </w:r>
      <w:r w:rsidR="00EF68F5">
        <w:rPr>
          <w:rFonts w:ascii="Times New Roman" w:hAnsi="Times New Roman"/>
          <w:sz w:val="28"/>
          <w:szCs w:val="28"/>
        </w:rPr>
        <w:t>иками межрайонной прокуратуры; 2</w:t>
      </w:r>
      <w:r w:rsidR="00A31DE2">
        <w:rPr>
          <w:rFonts w:ascii="Times New Roman" w:hAnsi="Times New Roman"/>
          <w:sz w:val="28"/>
          <w:szCs w:val="28"/>
        </w:rPr>
        <w:t xml:space="preserve"> встреча </w:t>
      </w:r>
      <w:r w:rsidR="007E5C87">
        <w:rPr>
          <w:rFonts w:ascii="Times New Roman" w:hAnsi="Times New Roman"/>
          <w:sz w:val="28"/>
          <w:szCs w:val="28"/>
        </w:rPr>
        <w:t>с работника</w:t>
      </w:r>
      <w:r w:rsidR="00EF68F5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="00EF68F5">
        <w:rPr>
          <w:rFonts w:ascii="Times New Roman" w:hAnsi="Times New Roman"/>
          <w:sz w:val="28"/>
          <w:szCs w:val="28"/>
        </w:rPr>
        <w:t>ГосЛесСлужбы</w:t>
      </w:r>
      <w:proofErr w:type="spellEnd"/>
      <w:r w:rsidR="00EF68F5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>.</w:t>
      </w:r>
    </w:p>
    <w:p w:rsidR="00A31DE2" w:rsidRDefault="00C55C84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</w:t>
      </w:r>
      <w:r w:rsidR="00EF68F5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 w:rsidR="00C47AC3">
        <w:rPr>
          <w:rFonts w:ascii="Times New Roman" w:hAnsi="Times New Roman"/>
          <w:sz w:val="28"/>
          <w:szCs w:val="28"/>
        </w:rPr>
        <w:t xml:space="preserve">письменные </w:t>
      </w:r>
      <w:r>
        <w:rPr>
          <w:rFonts w:ascii="Times New Roman" w:hAnsi="Times New Roman"/>
          <w:sz w:val="28"/>
          <w:szCs w:val="28"/>
        </w:rPr>
        <w:t xml:space="preserve">обращения и </w:t>
      </w:r>
      <w:r w:rsidR="00A31DE2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31DE2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не поступали,</w:t>
      </w:r>
      <w:r w:rsidR="00A31DE2">
        <w:rPr>
          <w:rFonts w:ascii="Times New Roman" w:hAnsi="Times New Roman"/>
          <w:sz w:val="28"/>
          <w:szCs w:val="28"/>
        </w:rPr>
        <w:t xml:space="preserve"> аналитическ</w:t>
      </w:r>
      <w:r w:rsidR="00EF68F5">
        <w:rPr>
          <w:rFonts w:ascii="Times New Roman" w:hAnsi="Times New Roman"/>
          <w:sz w:val="28"/>
          <w:szCs w:val="28"/>
        </w:rPr>
        <w:t>ая справка по обращениям за 2020</w:t>
      </w:r>
      <w:r w:rsidR="00A31DE2">
        <w:rPr>
          <w:rFonts w:ascii="Times New Roman" w:hAnsi="Times New Roman"/>
          <w:sz w:val="28"/>
          <w:szCs w:val="28"/>
        </w:rPr>
        <w:t xml:space="preserve"> год размещена на сайте </w:t>
      </w:r>
      <w:r w:rsidR="00A31DE2">
        <w:rPr>
          <w:rFonts w:ascii="Times New Roman" w:hAnsi="Times New Roman"/>
          <w:sz w:val="28"/>
          <w:szCs w:val="28"/>
        </w:rPr>
        <w:lastRenderedPageBreak/>
        <w:t>администрации МР «</w:t>
      </w:r>
      <w:proofErr w:type="spellStart"/>
      <w:r w:rsidR="00A31DE2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 район» в подразделе «сельское поселение «</w:t>
      </w:r>
      <w:proofErr w:type="spellStart"/>
      <w:r w:rsidR="00A31DE2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».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Кадровая политика – в админ</w:t>
      </w:r>
      <w:r w:rsidR="00EF68F5">
        <w:rPr>
          <w:rFonts w:ascii="Times New Roman" w:hAnsi="Times New Roman"/>
          <w:sz w:val="28"/>
          <w:szCs w:val="28"/>
        </w:rPr>
        <w:t>истрации поселения на 01.01.2020</w:t>
      </w:r>
      <w:r>
        <w:rPr>
          <w:rFonts w:ascii="Times New Roman" w:hAnsi="Times New Roman"/>
          <w:sz w:val="28"/>
          <w:szCs w:val="28"/>
        </w:rPr>
        <w:t xml:space="preserve"> года работает 1 муниципальный служащий, 1 замещающий муниципальную </w:t>
      </w:r>
      <w:r w:rsidR="00C55C8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.</w:t>
      </w:r>
    </w:p>
    <w:p w:rsidR="007E23F6" w:rsidRDefault="00C47AC3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Отсутствует</w:t>
      </w:r>
      <w:r w:rsidR="00821457">
        <w:rPr>
          <w:rFonts w:ascii="Times New Roman" w:hAnsi="Times New Roman"/>
          <w:sz w:val="28"/>
          <w:szCs w:val="28"/>
        </w:rPr>
        <w:t xml:space="preserve"> кадровый резерв. </w:t>
      </w:r>
      <w:r w:rsidR="00A31DE2">
        <w:rPr>
          <w:rFonts w:ascii="Times New Roman" w:hAnsi="Times New Roman"/>
          <w:sz w:val="28"/>
          <w:szCs w:val="28"/>
        </w:rPr>
        <w:t xml:space="preserve"> 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исполнения отдельных государственных полномочий, переданных органам местного самоуправления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переданных государственных полномочий: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учета граждан, подлежащих военному призыву, работает сотрудник военно-учетного стола на 0,5 ставки.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Цели и задачи на предстоящий период: 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-обеспечение реализации положений Федерального закона №131-ФЗ; 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приведение муниципальных правовых актов в соответствие с изменениями действующего законодательства;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вопросов социальной политики;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создание условий для экономического роста в поселении;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задач в деятельности ЖКХ;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совершенствование осуществления контрольных функций;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организация общественных работ;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улучшение санитарного состояния населенных пунктов;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активизировать работу общественных комиссий;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работникам учреждений культуры поднять свою работу на более высокий уровень;    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проведение мероприятий по оформлению домов и земельных участков для ведения личного подсобного хозяйства, выпаса, сенокошения в соответствии с действующим законодательством.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3A6B" w:rsidRPr="00F73A6B" w:rsidRDefault="00A31DE2" w:rsidP="00A31D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73A6B" w:rsidRPr="00F73A6B">
        <w:rPr>
          <w:rFonts w:ascii="Times New Roman" w:hAnsi="Times New Roman"/>
          <w:b/>
          <w:sz w:val="28"/>
          <w:szCs w:val="28"/>
        </w:rPr>
        <w:t>Раздел 4</w:t>
      </w:r>
      <w:r w:rsidR="007E23F6">
        <w:rPr>
          <w:rFonts w:ascii="Times New Roman" w:hAnsi="Times New Roman"/>
          <w:b/>
          <w:sz w:val="28"/>
          <w:szCs w:val="28"/>
        </w:rPr>
        <w:t xml:space="preserve"> Ц</w:t>
      </w:r>
      <w:r w:rsidR="00F73A6B">
        <w:rPr>
          <w:rFonts w:ascii="Times New Roman" w:hAnsi="Times New Roman"/>
          <w:b/>
          <w:sz w:val="28"/>
          <w:szCs w:val="28"/>
        </w:rPr>
        <w:t>ели и задачи на период, следующий за отчетным периодом.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Главная задача на предстоящий период - все правильно оценить: что нам удалось сделать, а что нет и выяснить, почему и по возможности, исправить все свои ошибки. И это возможно только при совместной работе всех уровней власти, при тесном контакте жителей поселения, администрации и депутатов Совета поселения.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E67D9" w:rsidRPr="00A9202F" w:rsidRDefault="00A31DE2" w:rsidP="00A9202F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sectPr w:rsidR="007E67D9" w:rsidRPr="00A9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7B87"/>
    <w:multiLevelType w:val="hybridMultilevel"/>
    <w:tmpl w:val="0D24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38"/>
    <w:rsid w:val="000000C9"/>
    <w:rsid w:val="00084C06"/>
    <w:rsid w:val="0009099A"/>
    <w:rsid w:val="000A1BD1"/>
    <w:rsid w:val="000A71EC"/>
    <w:rsid w:val="0017612A"/>
    <w:rsid w:val="001C46FF"/>
    <w:rsid w:val="00234A38"/>
    <w:rsid w:val="00276E5B"/>
    <w:rsid w:val="00281BDF"/>
    <w:rsid w:val="002C08A9"/>
    <w:rsid w:val="00311D71"/>
    <w:rsid w:val="003335B8"/>
    <w:rsid w:val="00451692"/>
    <w:rsid w:val="004F27F9"/>
    <w:rsid w:val="00501868"/>
    <w:rsid w:val="00561A05"/>
    <w:rsid w:val="00565CD0"/>
    <w:rsid w:val="005A638C"/>
    <w:rsid w:val="005A6449"/>
    <w:rsid w:val="005D0F61"/>
    <w:rsid w:val="00691C6B"/>
    <w:rsid w:val="006F5F6F"/>
    <w:rsid w:val="007039A9"/>
    <w:rsid w:val="00731206"/>
    <w:rsid w:val="007721FC"/>
    <w:rsid w:val="00782340"/>
    <w:rsid w:val="007A6240"/>
    <w:rsid w:val="007E23F6"/>
    <w:rsid w:val="007E5C87"/>
    <w:rsid w:val="007E67D9"/>
    <w:rsid w:val="0081144B"/>
    <w:rsid w:val="00821457"/>
    <w:rsid w:val="00821FE9"/>
    <w:rsid w:val="008452DB"/>
    <w:rsid w:val="008A62D0"/>
    <w:rsid w:val="008C317B"/>
    <w:rsid w:val="00957196"/>
    <w:rsid w:val="009C24BB"/>
    <w:rsid w:val="00A31DE2"/>
    <w:rsid w:val="00A83895"/>
    <w:rsid w:val="00A9202F"/>
    <w:rsid w:val="00B2371B"/>
    <w:rsid w:val="00B320CF"/>
    <w:rsid w:val="00B84D62"/>
    <w:rsid w:val="00BC21B6"/>
    <w:rsid w:val="00BE2539"/>
    <w:rsid w:val="00C47AC3"/>
    <w:rsid w:val="00C55C84"/>
    <w:rsid w:val="00CB6DD9"/>
    <w:rsid w:val="00D21BC9"/>
    <w:rsid w:val="00D30078"/>
    <w:rsid w:val="00DD5A97"/>
    <w:rsid w:val="00DD5F19"/>
    <w:rsid w:val="00E044B4"/>
    <w:rsid w:val="00E42B6B"/>
    <w:rsid w:val="00E952F1"/>
    <w:rsid w:val="00EF68F5"/>
    <w:rsid w:val="00F464B4"/>
    <w:rsid w:val="00F50BAE"/>
    <w:rsid w:val="00F55609"/>
    <w:rsid w:val="00F56C89"/>
    <w:rsid w:val="00F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3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CD79-9521-4EE3-BEAC-B3568FE2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Матусово</dc:creator>
  <cp:keywords/>
  <dc:description/>
  <cp:lastModifiedBy>1</cp:lastModifiedBy>
  <cp:revision>45</cp:revision>
  <cp:lastPrinted>2021-05-11T05:03:00Z</cp:lastPrinted>
  <dcterms:created xsi:type="dcterms:W3CDTF">2019-04-10T05:17:00Z</dcterms:created>
  <dcterms:modified xsi:type="dcterms:W3CDTF">2021-05-11T05:04:00Z</dcterms:modified>
</cp:coreProperties>
</file>